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AE22E" w14:textId="77777777" w:rsidR="00FD3A14" w:rsidRPr="006E044F" w:rsidRDefault="00FD3A14" w:rsidP="00DE1E9F">
      <w:pPr>
        <w:spacing w:after="0" w:line="240" w:lineRule="auto"/>
        <w:jc w:val="center"/>
        <w:rPr>
          <w:rFonts w:ascii="Garamond" w:eastAsia="Calibri" w:hAnsi="Garamond" w:cs="Times New Roman"/>
          <w:b/>
          <w:sz w:val="24"/>
          <w:szCs w:val="24"/>
          <w:u w:val="single"/>
          <w:lang w:eastAsia="en-US"/>
        </w:rPr>
      </w:pPr>
      <w:bookmarkStart w:id="0" w:name="_Toc513210654"/>
      <w:bookmarkStart w:id="1" w:name="_Toc512492883"/>
      <w:bookmarkStart w:id="2" w:name="_Toc529122927"/>
      <w:r>
        <w:rPr>
          <w:rFonts w:ascii="Garamond" w:eastAsia="Calibri" w:hAnsi="Garamond" w:cs="Times New Roman"/>
          <w:b/>
          <w:sz w:val="24"/>
          <w:szCs w:val="24"/>
          <w:u w:val="single"/>
          <w:lang w:eastAsia="en-US"/>
        </w:rPr>
        <w:t>ADATVÉDELMI ÉS ADATKEZELÉSI</w:t>
      </w:r>
    </w:p>
    <w:p w14:paraId="30A3EC8F" w14:textId="77777777" w:rsidR="00FD3A14" w:rsidRPr="006E044F" w:rsidRDefault="00FD3A14" w:rsidP="00DE1E9F">
      <w:pPr>
        <w:spacing w:after="0" w:line="240" w:lineRule="auto"/>
        <w:jc w:val="center"/>
        <w:rPr>
          <w:rFonts w:ascii="Garamond" w:eastAsia="Calibri" w:hAnsi="Garamond" w:cs="Times New Roman"/>
          <w:b/>
          <w:sz w:val="24"/>
          <w:szCs w:val="24"/>
          <w:u w:val="single"/>
          <w:lang w:eastAsia="en-US"/>
        </w:rPr>
      </w:pPr>
      <w:r>
        <w:rPr>
          <w:rFonts w:ascii="Garamond" w:eastAsia="Calibri" w:hAnsi="Garamond" w:cs="Times New Roman"/>
          <w:b/>
          <w:sz w:val="24"/>
          <w:szCs w:val="24"/>
          <w:u w:val="single"/>
          <w:lang w:eastAsia="en-US"/>
        </w:rPr>
        <w:t>TÁJÉKOZTATÓ</w:t>
      </w:r>
    </w:p>
    <w:p w14:paraId="7E59CDBC" w14:textId="77777777" w:rsidR="003625C5" w:rsidRPr="006E044F" w:rsidRDefault="003625C5" w:rsidP="00DE1E9F">
      <w:pPr>
        <w:spacing w:after="0" w:line="240" w:lineRule="auto"/>
        <w:rPr>
          <w:rFonts w:ascii="Garamond" w:hAnsi="Garamond"/>
          <w:sz w:val="24"/>
          <w:szCs w:val="24"/>
        </w:rPr>
      </w:pPr>
    </w:p>
    <w:p w14:paraId="52FD1D63" w14:textId="77777777" w:rsidR="00FD3A14" w:rsidRPr="006E044F" w:rsidRDefault="00FD3A14" w:rsidP="00DE1E9F">
      <w:pPr>
        <w:pStyle w:val="Cmsor1"/>
        <w:spacing w:before="0" w:line="240" w:lineRule="auto"/>
        <w:rPr>
          <w:rFonts w:ascii="Garamond" w:eastAsia="Calibri" w:hAnsi="Garamond"/>
          <w:b/>
          <w:bCs/>
          <w:color w:val="auto"/>
          <w:sz w:val="24"/>
          <w:szCs w:val="24"/>
          <w:u w:val="single"/>
        </w:rPr>
      </w:pPr>
      <w:r>
        <w:rPr>
          <w:rFonts w:ascii="Garamond" w:eastAsia="Calibri" w:hAnsi="Garamond"/>
          <w:b/>
          <w:bCs/>
          <w:color w:val="auto"/>
          <w:sz w:val="24"/>
          <w:szCs w:val="24"/>
          <w:u w:val="single"/>
        </w:rPr>
        <w:t>I. ADATKEZELŐ BEMUTATÁSA</w:t>
      </w:r>
      <w:bookmarkEnd w:id="0"/>
    </w:p>
    <w:p w14:paraId="535D447E" w14:textId="77777777" w:rsidR="00FD3A14" w:rsidRPr="006E044F" w:rsidRDefault="00FD3A14" w:rsidP="00DE1E9F">
      <w:pPr>
        <w:spacing w:after="0" w:line="240" w:lineRule="auto"/>
        <w:jc w:val="both"/>
        <w:rPr>
          <w:rFonts w:ascii="Garamond" w:eastAsia="Calibri" w:hAnsi="Garamond" w:cs="Times New Roman"/>
          <w:sz w:val="24"/>
          <w:szCs w:val="24"/>
        </w:rPr>
      </w:pPr>
    </w:p>
    <w:p w14:paraId="327AF9F3" w14:textId="549EEF31" w:rsidR="00DA2FE7" w:rsidRPr="00DA2FE7" w:rsidRDefault="00DA2FE7" w:rsidP="00DA2FE7">
      <w:pPr>
        <w:spacing w:after="0" w:line="240" w:lineRule="auto"/>
        <w:jc w:val="both"/>
        <w:rPr>
          <w:rFonts w:ascii="Garamond" w:eastAsia="Times New Roman" w:hAnsi="Garamond" w:cs="Times New Roman"/>
          <w:sz w:val="24"/>
          <w:szCs w:val="24"/>
        </w:rPr>
      </w:pPr>
      <w:r>
        <w:rPr>
          <w:rFonts w:ascii="Garamond" w:eastAsia="Times New Roman" w:hAnsi="Garamond" w:cs="Times New Roman"/>
          <w:sz w:val="24"/>
          <w:szCs w:val="24"/>
        </w:rPr>
        <w:t xml:space="preserve">Az </w:t>
      </w:r>
      <w:r>
        <w:rPr>
          <w:rFonts w:ascii="Garamond" w:eastAsia="Times New Roman" w:hAnsi="Garamond" w:cs="Times New Roman"/>
          <w:b/>
          <w:sz w:val="24"/>
          <w:szCs w:val="24"/>
        </w:rPr>
        <w:t>Érdi Szakképzési Centrum</w:t>
      </w:r>
      <w:r>
        <w:rPr>
          <w:rFonts w:ascii="Garamond" w:eastAsia="Times New Roman" w:hAnsi="Garamond" w:cs="Times New Roman"/>
          <w:b/>
          <w:bCs/>
          <w:sz w:val="24"/>
          <w:szCs w:val="24"/>
        </w:rPr>
        <w:t xml:space="preserve"> </w:t>
      </w:r>
      <w:r>
        <w:rPr>
          <w:rFonts w:ascii="Garamond" w:eastAsia="Times New Roman" w:hAnsi="Garamond" w:cs="Times New Roman"/>
          <w:sz w:val="24"/>
          <w:szCs w:val="24"/>
        </w:rPr>
        <w:t>(a továbbiakban: „</w:t>
      </w:r>
      <w:r>
        <w:rPr>
          <w:rFonts w:ascii="Garamond" w:eastAsia="Times New Roman" w:hAnsi="Garamond" w:cs="Times New Roman"/>
          <w:b/>
          <w:bCs/>
          <w:sz w:val="24"/>
          <w:szCs w:val="24"/>
        </w:rPr>
        <w:t>Adatkezelő</w:t>
      </w:r>
      <w:r>
        <w:rPr>
          <w:rFonts w:ascii="Garamond" w:eastAsia="Times New Roman" w:hAnsi="Garamond" w:cs="Times New Roman"/>
          <w:sz w:val="24"/>
          <w:szCs w:val="24"/>
        </w:rPr>
        <w:t>”, „</w:t>
      </w:r>
      <w:r>
        <w:rPr>
          <w:rFonts w:ascii="Garamond" w:eastAsia="Times New Roman" w:hAnsi="Garamond" w:cs="Times New Roman"/>
          <w:b/>
          <w:bCs/>
          <w:sz w:val="24"/>
          <w:szCs w:val="24"/>
        </w:rPr>
        <w:t>mi</w:t>
      </w:r>
      <w:r>
        <w:rPr>
          <w:rFonts w:ascii="Garamond" w:eastAsia="Times New Roman" w:hAnsi="Garamond" w:cs="Times New Roman"/>
          <w:sz w:val="24"/>
          <w:szCs w:val="24"/>
        </w:rPr>
        <w:t>”) belső adatkezelési folyamatai jogszerűségének és az érintettek jogainak biztosítása céljából az alábbi adatvédelmi tájékoztatót alkotja.</w:t>
      </w:r>
    </w:p>
    <w:p w14:paraId="32D3B96B" w14:textId="77777777" w:rsidR="00DA2FE7" w:rsidRPr="00DA2FE7" w:rsidRDefault="00DA2FE7" w:rsidP="00DA2FE7">
      <w:pPr>
        <w:spacing w:after="0" w:line="240" w:lineRule="auto"/>
        <w:jc w:val="both"/>
        <w:rPr>
          <w:rFonts w:ascii="Garamond" w:eastAsia="Times New Roman" w:hAnsi="Garamond" w:cs="Times New Roman"/>
          <w:sz w:val="24"/>
          <w:szCs w:val="24"/>
        </w:rPr>
      </w:pPr>
    </w:p>
    <w:tbl>
      <w:tblPr>
        <w:tblStyle w:val="Rcsostblzat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8"/>
        <w:gridCol w:w="5872"/>
      </w:tblGrid>
      <w:tr w:rsidR="00DA2FE7" w:rsidRPr="00DA2FE7" w14:paraId="45DA8A12" w14:textId="77777777" w:rsidTr="0023378E">
        <w:trPr>
          <w:trHeight w:val="230"/>
        </w:trPr>
        <w:tc>
          <w:tcPr>
            <w:tcW w:w="3048" w:type="dxa"/>
            <w:hideMark/>
          </w:tcPr>
          <w:p w14:paraId="7F7D050D" w14:textId="77777777" w:rsidR="00DA2FE7" w:rsidRPr="00DA2FE7" w:rsidRDefault="00DA2FE7" w:rsidP="00DA2FE7">
            <w:pPr>
              <w:spacing w:after="0" w:line="240" w:lineRule="auto"/>
              <w:jc w:val="both"/>
              <w:rPr>
                <w:rFonts w:ascii="Garamond" w:eastAsia="Times New Roman" w:hAnsi="Garamond"/>
              </w:rPr>
            </w:pPr>
            <w:r>
              <w:rPr>
                <w:rFonts w:ascii="Garamond" w:eastAsia="Times New Roman" w:hAnsi="Garamond"/>
              </w:rPr>
              <w:t>Adatkezelő megnevezése:</w:t>
            </w:r>
          </w:p>
        </w:tc>
        <w:tc>
          <w:tcPr>
            <w:tcW w:w="5872" w:type="dxa"/>
            <w:hideMark/>
          </w:tcPr>
          <w:p w14:paraId="7A37B2FD" w14:textId="77777777" w:rsidR="00DA2FE7" w:rsidRPr="00DA2FE7" w:rsidRDefault="00DA2FE7" w:rsidP="00DA2FE7">
            <w:pPr>
              <w:spacing w:after="0" w:line="240" w:lineRule="auto"/>
              <w:jc w:val="both"/>
              <w:rPr>
                <w:rFonts w:ascii="Garamond" w:eastAsia="Times New Roman" w:hAnsi="Garamond"/>
                <w:b/>
              </w:rPr>
            </w:pPr>
            <w:r>
              <w:rPr>
                <w:rFonts w:ascii="Garamond" w:eastAsia="Times New Roman" w:hAnsi="Garamond"/>
                <w:b/>
                <w:bCs/>
              </w:rPr>
              <w:t>Érdi Szakképzési Centrum</w:t>
            </w:r>
          </w:p>
        </w:tc>
      </w:tr>
      <w:tr w:rsidR="00DA2FE7" w:rsidRPr="00DA2FE7" w14:paraId="1B6436E4" w14:textId="77777777" w:rsidTr="0023378E">
        <w:tc>
          <w:tcPr>
            <w:tcW w:w="3048" w:type="dxa"/>
            <w:hideMark/>
          </w:tcPr>
          <w:p w14:paraId="6BEFBF9C" w14:textId="77777777" w:rsidR="00DA2FE7" w:rsidRPr="00DA2FE7" w:rsidRDefault="00DA2FE7" w:rsidP="00DA2FE7">
            <w:pPr>
              <w:spacing w:after="0" w:line="240" w:lineRule="auto"/>
              <w:jc w:val="both"/>
              <w:rPr>
                <w:rFonts w:ascii="Garamond" w:eastAsia="Times New Roman" w:hAnsi="Garamond"/>
              </w:rPr>
            </w:pPr>
            <w:r>
              <w:rPr>
                <w:rFonts w:ascii="Garamond" w:eastAsia="Times New Roman" w:hAnsi="Garamond"/>
              </w:rPr>
              <w:t>Adatkezelő székhelye:</w:t>
            </w:r>
          </w:p>
        </w:tc>
        <w:tc>
          <w:tcPr>
            <w:tcW w:w="5872" w:type="dxa"/>
            <w:hideMark/>
          </w:tcPr>
          <w:p w14:paraId="6796B32A" w14:textId="77777777" w:rsidR="00DA2FE7" w:rsidRPr="00DA2FE7" w:rsidRDefault="00DA2FE7" w:rsidP="00DA2FE7">
            <w:pPr>
              <w:spacing w:after="0" w:line="240" w:lineRule="auto"/>
              <w:jc w:val="both"/>
              <w:rPr>
                <w:rFonts w:ascii="Garamond" w:eastAsia="Times New Roman" w:hAnsi="Garamond"/>
                <w:b/>
              </w:rPr>
            </w:pPr>
            <w:r>
              <w:rPr>
                <w:rFonts w:ascii="Garamond" w:eastAsia="Times New Roman" w:hAnsi="Garamond"/>
                <w:b/>
                <w:bCs/>
              </w:rPr>
              <w:t>2030 Érd, Ercsi út 4.</w:t>
            </w:r>
          </w:p>
        </w:tc>
      </w:tr>
      <w:tr w:rsidR="00DA2FE7" w:rsidRPr="00DA2FE7" w14:paraId="011DBD5E" w14:textId="77777777" w:rsidTr="0023378E">
        <w:tc>
          <w:tcPr>
            <w:tcW w:w="3048" w:type="dxa"/>
            <w:hideMark/>
          </w:tcPr>
          <w:p w14:paraId="6E9A7A21" w14:textId="77777777" w:rsidR="00DA2FE7" w:rsidRPr="00DA2FE7" w:rsidRDefault="00DA2FE7" w:rsidP="00DA2FE7">
            <w:pPr>
              <w:spacing w:after="0" w:line="240" w:lineRule="auto"/>
              <w:jc w:val="both"/>
              <w:rPr>
                <w:rFonts w:ascii="Garamond" w:eastAsia="Times New Roman" w:hAnsi="Garamond"/>
              </w:rPr>
            </w:pPr>
            <w:r>
              <w:rPr>
                <w:rFonts w:ascii="Garamond" w:eastAsia="Times New Roman" w:hAnsi="Garamond"/>
              </w:rPr>
              <w:t>Adatkezelő elektronikus címe:</w:t>
            </w:r>
          </w:p>
        </w:tc>
        <w:tc>
          <w:tcPr>
            <w:tcW w:w="5872" w:type="dxa"/>
            <w:hideMark/>
          </w:tcPr>
          <w:p w14:paraId="374C31C2" w14:textId="5A2F721B" w:rsidR="00DA2FE7" w:rsidRPr="00DA2FE7" w:rsidRDefault="00141482" w:rsidP="00DA2FE7">
            <w:pPr>
              <w:spacing w:after="0" w:line="240" w:lineRule="auto"/>
              <w:jc w:val="both"/>
              <w:rPr>
                <w:rFonts w:ascii="Garamond" w:eastAsia="Times New Roman" w:hAnsi="Garamond"/>
                <w:b/>
              </w:rPr>
            </w:pPr>
            <w:hyperlink r:id="rId10" w:history="1">
              <w:r>
                <w:rPr>
                  <w:rStyle w:val="Hiperhivatkozs"/>
                  <w:rFonts w:ascii="Garamond" w:eastAsia="Times New Roman" w:hAnsi="Garamond"/>
                  <w:b/>
                </w:rPr>
                <w:t>eszc@erdiszakkepzesicentrum.hu</w:t>
              </w:r>
            </w:hyperlink>
            <w:r>
              <w:rPr>
                <w:rFonts w:ascii="Garamond" w:eastAsia="Times New Roman" w:hAnsi="Garamond"/>
                <w:b/>
              </w:rPr>
              <w:t xml:space="preserve"> </w:t>
            </w:r>
          </w:p>
        </w:tc>
      </w:tr>
      <w:tr w:rsidR="00DA2FE7" w:rsidRPr="00DA2FE7" w14:paraId="36F608ED" w14:textId="77777777" w:rsidTr="0023378E">
        <w:trPr>
          <w:trHeight w:val="638"/>
        </w:trPr>
        <w:tc>
          <w:tcPr>
            <w:tcW w:w="3048" w:type="dxa"/>
          </w:tcPr>
          <w:p w14:paraId="6CF6631D" w14:textId="77777777" w:rsidR="00DA2FE7" w:rsidRPr="00DA2FE7" w:rsidRDefault="00DA2FE7" w:rsidP="00DA2FE7">
            <w:pPr>
              <w:spacing w:after="0" w:line="240" w:lineRule="auto"/>
              <w:jc w:val="both"/>
              <w:rPr>
                <w:rFonts w:ascii="Garamond" w:eastAsia="Times New Roman" w:hAnsi="Garamond"/>
              </w:rPr>
            </w:pPr>
            <w:r>
              <w:rPr>
                <w:rFonts w:ascii="Garamond" w:eastAsia="Times New Roman" w:hAnsi="Garamond"/>
              </w:rPr>
              <w:t>Adatkezelő képviselője:</w:t>
            </w:r>
          </w:p>
          <w:p w14:paraId="43453092" w14:textId="77777777" w:rsidR="00DA2FE7" w:rsidRPr="00DA2FE7" w:rsidRDefault="00DA2FE7" w:rsidP="00DA2FE7">
            <w:pPr>
              <w:spacing w:after="0" w:line="240" w:lineRule="auto"/>
              <w:jc w:val="both"/>
              <w:rPr>
                <w:rFonts w:ascii="Garamond" w:eastAsia="Times New Roman" w:hAnsi="Garamond"/>
              </w:rPr>
            </w:pPr>
          </w:p>
          <w:p w14:paraId="506518BF" w14:textId="77777777" w:rsidR="00DA2FE7" w:rsidRPr="00DA2FE7" w:rsidRDefault="00DA2FE7" w:rsidP="00DA2FE7">
            <w:pPr>
              <w:spacing w:after="0" w:line="240" w:lineRule="auto"/>
              <w:jc w:val="both"/>
              <w:rPr>
                <w:rFonts w:ascii="Garamond" w:eastAsia="Times New Roman" w:hAnsi="Garamond"/>
                <w:b/>
              </w:rPr>
            </w:pPr>
            <w:r>
              <w:rPr>
                <w:rFonts w:ascii="Garamond" w:eastAsia="Times New Roman" w:hAnsi="Garamond"/>
              </w:rPr>
              <w:t>Adatvédelmi tisztviselő:</w:t>
            </w:r>
          </w:p>
        </w:tc>
        <w:tc>
          <w:tcPr>
            <w:tcW w:w="5872" w:type="dxa"/>
            <w:hideMark/>
          </w:tcPr>
          <w:p w14:paraId="51732AB5" w14:textId="47E83F55" w:rsidR="00DA2FE7" w:rsidRPr="00DA2FE7" w:rsidRDefault="00DA2FE7" w:rsidP="00DA2FE7">
            <w:pPr>
              <w:spacing w:after="0" w:line="240" w:lineRule="auto"/>
              <w:jc w:val="both"/>
              <w:rPr>
                <w:rFonts w:ascii="Garamond" w:eastAsia="Times New Roman" w:hAnsi="Garamond"/>
                <w:b/>
              </w:rPr>
            </w:pPr>
            <w:r>
              <w:rPr>
                <w:rFonts w:ascii="Garamond" w:eastAsia="Times New Roman" w:hAnsi="Garamond"/>
                <w:b/>
                <w:bCs/>
              </w:rPr>
              <w:t xml:space="preserve">dr. </w:t>
            </w:r>
            <w:proofErr w:type="spellStart"/>
            <w:r>
              <w:rPr>
                <w:rFonts w:ascii="Garamond" w:eastAsia="Times New Roman" w:hAnsi="Garamond"/>
                <w:b/>
                <w:bCs/>
              </w:rPr>
              <w:t>Mozol</w:t>
            </w:r>
            <w:proofErr w:type="spellEnd"/>
            <w:r>
              <w:rPr>
                <w:rFonts w:ascii="Garamond" w:eastAsia="Times New Roman" w:hAnsi="Garamond"/>
                <w:b/>
                <w:bCs/>
              </w:rPr>
              <w:t xml:space="preserve"> Rita Marietta főigazgató</w:t>
            </w:r>
            <w:r>
              <w:rPr>
                <w:rFonts w:ascii="Garamond" w:eastAsia="Times New Roman" w:hAnsi="Garamond"/>
                <w:b/>
              </w:rPr>
              <w:t xml:space="preserve"> és </w:t>
            </w:r>
            <w:r>
              <w:rPr>
                <w:rFonts w:ascii="Garamond" w:eastAsia="Times New Roman" w:hAnsi="Garamond"/>
                <w:b/>
                <w:bCs/>
              </w:rPr>
              <w:t xml:space="preserve">Tóth Balázs Károly </w:t>
            </w:r>
            <w:r>
              <w:rPr>
                <w:rFonts w:ascii="Garamond" w:eastAsia="Times New Roman" w:hAnsi="Garamond"/>
                <w:b/>
              </w:rPr>
              <w:t>kancellár</w:t>
            </w:r>
          </w:p>
          <w:p w14:paraId="4A3A3AFE" w14:textId="081335C4" w:rsidR="00DA2FE7" w:rsidRPr="00DA2FE7" w:rsidRDefault="004C1CA9" w:rsidP="00DA2FE7">
            <w:pPr>
              <w:spacing w:after="0" w:line="240" w:lineRule="auto"/>
              <w:jc w:val="both"/>
              <w:rPr>
                <w:rFonts w:ascii="Garamond" w:eastAsia="Times New Roman" w:hAnsi="Garamond"/>
                <w:b/>
              </w:rPr>
            </w:pPr>
            <w:r>
              <w:rPr>
                <w:rFonts w:ascii="Garamond" w:eastAsia="Times New Roman" w:hAnsi="Garamond"/>
                <w:b/>
              </w:rPr>
              <w:t>Dr. Lojek Levente (info@adatvedelmitisztviselo.info)</w:t>
            </w:r>
          </w:p>
        </w:tc>
      </w:tr>
    </w:tbl>
    <w:p w14:paraId="39AB712D" w14:textId="77777777" w:rsidR="00BB2B8D" w:rsidRPr="006E044F" w:rsidRDefault="00BB2B8D" w:rsidP="00DE1E9F">
      <w:pPr>
        <w:spacing w:after="0" w:line="240" w:lineRule="auto"/>
        <w:jc w:val="both"/>
        <w:rPr>
          <w:rFonts w:ascii="Garamond" w:hAnsi="Garamond"/>
          <w:sz w:val="24"/>
          <w:szCs w:val="24"/>
        </w:rPr>
      </w:pPr>
    </w:p>
    <w:p w14:paraId="124C493E" w14:textId="77777777" w:rsidR="00BB2B8D" w:rsidRPr="006E044F" w:rsidRDefault="00BB2B8D" w:rsidP="00DE1E9F">
      <w:pPr>
        <w:spacing w:after="0" w:line="240" w:lineRule="auto"/>
        <w:jc w:val="both"/>
        <w:rPr>
          <w:rFonts w:ascii="Garamond" w:hAnsi="Garamond"/>
          <w:sz w:val="24"/>
          <w:szCs w:val="24"/>
        </w:rPr>
      </w:pPr>
      <w:r>
        <w:rPr>
          <w:rFonts w:ascii="Garamond" w:hAnsi="Garamond"/>
          <w:sz w:val="24"/>
          <w:szCs w:val="24"/>
        </w:rPr>
        <w:t>Az Adatkezelő a személyes adatokat valamennyi hatályos, de elsősorban az alábbi jogszabályok előírásai szerint kezeli:</w:t>
      </w:r>
    </w:p>
    <w:p w14:paraId="13A282B4" w14:textId="77777777" w:rsidR="00BB2B8D" w:rsidRPr="006E044F" w:rsidRDefault="00BB2B8D" w:rsidP="00DE1E9F">
      <w:pPr>
        <w:spacing w:after="0" w:line="240" w:lineRule="auto"/>
        <w:jc w:val="both"/>
        <w:rPr>
          <w:rFonts w:ascii="Garamond" w:hAnsi="Garamond"/>
          <w:sz w:val="24"/>
          <w:szCs w:val="24"/>
        </w:rPr>
      </w:pPr>
    </w:p>
    <w:p w14:paraId="5C7CE930" w14:textId="77777777" w:rsidR="00BB2B8D" w:rsidRPr="006E044F" w:rsidRDefault="00BB2B8D" w:rsidP="00DE1E9F">
      <w:pPr>
        <w:pStyle w:val="Listaszerbekezds"/>
        <w:numPr>
          <w:ilvl w:val="0"/>
          <w:numId w:val="4"/>
        </w:numPr>
        <w:spacing w:after="0" w:line="240" w:lineRule="auto"/>
        <w:jc w:val="both"/>
        <w:rPr>
          <w:rFonts w:ascii="Garamond" w:hAnsi="Garamond"/>
          <w:sz w:val="24"/>
          <w:szCs w:val="24"/>
        </w:rPr>
      </w:pPr>
      <w:r>
        <w:rPr>
          <w:rFonts w:ascii="Garamond" w:hAnsi="Garamond"/>
          <w:sz w:val="24"/>
          <w:szCs w:val="24"/>
        </w:rPr>
        <w:t>az információs önrendelkezési jogról és az információszabadságról szóló 2011. évi CXII. törvény (a továbbiakban: „</w:t>
      </w:r>
      <w:proofErr w:type="spellStart"/>
      <w:r>
        <w:rPr>
          <w:rFonts w:ascii="Garamond" w:hAnsi="Garamond"/>
          <w:b/>
          <w:bCs/>
          <w:sz w:val="24"/>
          <w:szCs w:val="24"/>
        </w:rPr>
        <w:t>Infotv</w:t>
      </w:r>
      <w:proofErr w:type="spellEnd"/>
      <w:r>
        <w:rPr>
          <w:rFonts w:ascii="Garamond" w:hAnsi="Garamond"/>
          <w:b/>
          <w:bCs/>
          <w:sz w:val="24"/>
          <w:szCs w:val="24"/>
        </w:rPr>
        <w:t>.</w:t>
      </w:r>
      <w:r>
        <w:rPr>
          <w:rFonts w:ascii="Garamond" w:hAnsi="Garamond"/>
          <w:sz w:val="24"/>
          <w:szCs w:val="24"/>
        </w:rPr>
        <w:t xml:space="preserve">”), </w:t>
      </w:r>
    </w:p>
    <w:p w14:paraId="3F0AC050" w14:textId="77777777" w:rsidR="00BB2B8D" w:rsidRPr="006E044F" w:rsidRDefault="00BB2B8D" w:rsidP="00DE1E9F">
      <w:pPr>
        <w:pStyle w:val="Listaszerbekezds"/>
        <w:numPr>
          <w:ilvl w:val="0"/>
          <w:numId w:val="4"/>
        </w:numPr>
        <w:spacing w:after="0" w:line="240" w:lineRule="auto"/>
        <w:jc w:val="both"/>
        <w:rPr>
          <w:rFonts w:ascii="Garamond" w:hAnsi="Garamond"/>
          <w:sz w:val="24"/>
          <w:szCs w:val="24"/>
        </w:rPr>
      </w:pPr>
      <w:r>
        <w:rPr>
          <w:rFonts w:ascii="Garamond" w:hAnsi="Garamond"/>
          <w:sz w:val="24"/>
          <w:szCs w:val="24"/>
        </w:rPr>
        <w:t>az Európai Parlament és a Tanács (EU) 2016/679 rendelete a természetes személyeknek a személyes adatok kezelése tekintetében történő védelméről és az ilyen adatok szabad áramlásáról, valamint a 95/46/EK irányelv hatályon kívül helyezéséről (általános adatvédelmi rendelet; a továbbiakban: „</w:t>
      </w:r>
      <w:r>
        <w:rPr>
          <w:rFonts w:ascii="Garamond" w:hAnsi="Garamond"/>
          <w:b/>
          <w:bCs/>
          <w:sz w:val="24"/>
          <w:szCs w:val="24"/>
        </w:rPr>
        <w:t>Rendelet</w:t>
      </w:r>
      <w:r>
        <w:rPr>
          <w:rFonts w:ascii="Garamond" w:hAnsi="Garamond"/>
          <w:sz w:val="24"/>
          <w:szCs w:val="24"/>
        </w:rPr>
        <w:t>” vagy „</w:t>
      </w:r>
      <w:r>
        <w:rPr>
          <w:rFonts w:ascii="Garamond" w:hAnsi="Garamond"/>
          <w:b/>
          <w:bCs/>
          <w:sz w:val="24"/>
          <w:szCs w:val="24"/>
        </w:rPr>
        <w:t>GDPR</w:t>
      </w:r>
      <w:r>
        <w:rPr>
          <w:rFonts w:ascii="Garamond" w:hAnsi="Garamond"/>
          <w:sz w:val="24"/>
          <w:szCs w:val="24"/>
        </w:rPr>
        <w:t>”).</w:t>
      </w:r>
    </w:p>
    <w:p w14:paraId="1A8089CB" w14:textId="77777777" w:rsidR="00BB2B8D" w:rsidRPr="006E044F" w:rsidRDefault="00BB2B8D" w:rsidP="00DE1E9F">
      <w:pPr>
        <w:spacing w:after="0" w:line="240" w:lineRule="auto"/>
        <w:jc w:val="both"/>
        <w:rPr>
          <w:rFonts w:ascii="Garamond" w:hAnsi="Garamond"/>
          <w:sz w:val="24"/>
          <w:szCs w:val="24"/>
        </w:rPr>
      </w:pPr>
    </w:p>
    <w:p w14:paraId="4B6A3061" w14:textId="2BA95D52" w:rsidR="00BB2B8D" w:rsidRPr="006E044F" w:rsidRDefault="00BB2B8D" w:rsidP="00DE1E9F">
      <w:pPr>
        <w:spacing w:after="0" w:line="240" w:lineRule="auto"/>
        <w:jc w:val="both"/>
        <w:rPr>
          <w:rFonts w:ascii="Garamond" w:hAnsi="Garamond"/>
          <w:sz w:val="24"/>
          <w:szCs w:val="24"/>
        </w:rPr>
      </w:pPr>
      <w:r>
        <w:rPr>
          <w:rFonts w:ascii="Garamond" w:hAnsi="Garamond"/>
          <w:sz w:val="24"/>
          <w:szCs w:val="24"/>
        </w:rPr>
        <w:t>Az Adatkezelő a személyes adatokat bizalmasan kezeli, az adatok megőrzése érdekében megtesz minden az adattároláshoz, adatkezeléshez kapcsolódó informatikai és egyéb biztonságos adatkezelést elősegítő technikai és szervezési intézkedést.</w:t>
      </w:r>
    </w:p>
    <w:p w14:paraId="6C85D8EB" w14:textId="77777777" w:rsidR="00275900" w:rsidRPr="006E044F" w:rsidRDefault="00275900" w:rsidP="00DE1E9F">
      <w:pPr>
        <w:spacing w:after="0" w:line="240" w:lineRule="auto"/>
        <w:jc w:val="both"/>
        <w:rPr>
          <w:rFonts w:ascii="Garamond" w:hAnsi="Garamond"/>
          <w:sz w:val="24"/>
          <w:szCs w:val="24"/>
        </w:rPr>
      </w:pPr>
    </w:p>
    <w:p w14:paraId="023C5CAC" w14:textId="4D2D328D" w:rsidR="00275900" w:rsidRPr="002C7D54" w:rsidRDefault="00275900" w:rsidP="00DE1E9F">
      <w:pPr>
        <w:spacing w:after="0" w:line="240" w:lineRule="auto"/>
        <w:jc w:val="center"/>
        <w:rPr>
          <w:rFonts w:ascii="Garamond" w:hAnsi="Garamond"/>
          <w:b/>
          <w:sz w:val="24"/>
          <w:szCs w:val="24"/>
        </w:rPr>
      </w:pPr>
      <w:r>
        <w:rPr>
          <w:rFonts w:ascii="Garamond" w:hAnsi="Garamond"/>
          <w:b/>
          <w:sz w:val="24"/>
          <w:szCs w:val="24"/>
        </w:rPr>
        <w:t>*****</w:t>
      </w:r>
    </w:p>
    <w:p w14:paraId="60BBD5B3" w14:textId="77777777" w:rsidR="00275900" w:rsidRPr="006E044F" w:rsidRDefault="00275900" w:rsidP="00DE1E9F">
      <w:pPr>
        <w:spacing w:after="0" w:line="240" w:lineRule="auto"/>
        <w:jc w:val="both"/>
        <w:rPr>
          <w:rFonts w:ascii="Garamond" w:hAnsi="Garamond"/>
          <w:b/>
          <w:bCs/>
          <w:sz w:val="24"/>
          <w:szCs w:val="24"/>
        </w:rPr>
      </w:pPr>
      <w:r>
        <w:rPr>
          <w:rFonts w:ascii="Garamond" w:hAnsi="Garamond"/>
          <w:b/>
          <w:bCs/>
          <w:sz w:val="24"/>
          <w:szCs w:val="24"/>
        </w:rPr>
        <w:t>Fogalmak</w:t>
      </w:r>
    </w:p>
    <w:p w14:paraId="21021C1B" w14:textId="77777777" w:rsidR="00275900" w:rsidRPr="006E044F" w:rsidRDefault="00275900" w:rsidP="00DE1E9F">
      <w:pPr>
        <w:spacing w:after="0" w:line="240" w:lineRule="auto"/>
        <w:jc w:val="both"/>
        <w:rPr>
          <w:rFonts w:ascii="Garamond" w:hAnsi="Garamond"/>
          <w:b/>
          <w:bCs/>
          <w:sz w:val="24"/>
          <w:szCs w:val="24"/>
        </w:rPr>
      </w:pPr>
    </w:p>
    <w:p w14:paraId="68FD0DC0" w14:textId="77777777" w:rsidR="00275900" w:rsidRPr="006E044F" w:rsidRDefault="00275900" w:rsidP="00DE1E9F">
      <w:pPr>
        <w:spacing w:after="0" w:line="240" w:lineRule="auto"/>
        <w:jc w:val="both"/>
        <w:rPr>
          <w:rFonts w:ascii="Garamond" w:hAnsi="Garamond"/>
          <w:sz w:val="24"/>
          <w:szCs w:val="24"/>
        </w:rPr>
      </w:pPr>
      <w:r>
        <w:rPr>
          <w:rFonts w:ascii="Garamond" w:hAnsi="Garamond"/>
          <w:sz w:val="24"/>
          <w:szCs w:val="24"/>
        </w:rPr>
        <w:t xml:space="preserve">A jelen tájékoztató fogalmi rendszere megegyezik a Rendelet 4. cikkében meghatározott értelmező fogalommagyarázataival, illetve bizonyos pontokban kiegészítetten az </w:t>
      </w:r>
      <w:proofErr w:type="spellStart"/>
      <w:r>
        <w:rPr>
          <w:rFonts w:ascii="Garamond" w:hAnsi="Garamond"/>
          <w:sz w:val="24"/>
          <w:szCs w:val="24"/>
        </w:rPr>
        <w:t>Infotv</w:t>
      </w:r>
      <w:proofErr w:type="spellEnd"/>
      <w:r>
        <w:rPr>
          <w:rFonts w:ascii="Garamond" w:hAnsi="Garamond"/>
          <w:sz w:val="24"/>
          <w:szCs w:val="24"/>
        </w:rPr>
        <w:t>. 3. § értelmező rendelkezéseivel.</w:t>
      </w:r>
    </w:p>
    <w:p w14:paraId="4F0565B3" w14:textId="77777777" w:rsidR="00275900" w:rsidRPr="006E044F" w:rsidRDefault="00275900" w:rsidP="00DE1E9F">
      <w:pPr>
        <w:spacing w:after="0" w:line="240" w:lineRule="auto"/>
        <w:jc w:val="both"/>
        <w:rPr>
          <w:rFonts w:ascii="Garamond" w:hAnsi="Garamond"/>
          <w:sz w:val="24"/>
          <w:szCs w:val="24"/>
        </w:rPr>
      </w:pPr>
    </w:p>
    <w:p w14:paraId="1D1B73E6" w14:textId="77777777" w:rsidR="00275900" w:rsidRPr="006E044F" w:rsidRDefault="00275900" w:rsidP="00DE1E9F">
      <w:pPr>
        <w:spacing w:after="0" w:line="240" w:lineRule="auto"/>
        <w:jc w:val="both"/>
        <w:rPr>
          <w:rFonts w:ascii="Garamond" w:hAnsi="Garamond"/>
          <w:sz w:val="24"/>
          <w:szCs w:val="24"/>
        </w:rPr>
      </w:pPr>
      <w:r>
        <w:rPr>
          <w:rFonts w:ascii="Garamond" w:hAnsi="Garamond"/>
          <w:sz w:val="24"/>
          <w:szCs w:val="24"/>
        </w:rPr>
        <w:t>Amikor a jelen tájékoztató adatokról, vagy adatkezelésről rendelkezik, azon személyes adatokat,</w:t>
      </w:r>
    </w:p>
    <w:p w14:paraId="4139F94C" w14:textId="77777777" w:rsidR="00275900" w:rsidRPr="006E044F" w:rsidRDefault="00275900" w:rsidP="00DE1E9F">
      <w:pPr>
        <w:spacing w:after="0" w:line="240" w:lineRule="auto"/>
        <w:jc w:val="both"/>
        <w:rPr>
          <w:rFonts w:ascii="Garamond" w:hAnsi="Garamond"/>
          <w:sz w:val="24"/>
          <w:szCs w:val="24"/>
        </w:rPr>
      </w:pPr>
      <w:r>
        <w:rPr>
          <w:rFonts w:ascii="Garamond" w:hAnsi="Garamond"/>
          <w:sz w:val="24"/>
          <w:szCs w:val="24"/>
        </w:rPr>
        <w:t>illetve ezek kezelését kell érteni.</w:t>
      </w:r>
    </w:p>
    <w:p w14:paraId="589B7474" w14:textId="77777777" w:rsidR="00FD3A14" w:rsidRPr="006E044F" w:rsidRDefault="00FD3A14" w:rsidP="00DE1E9F">
      <w:pPr>
        <w:pStyle w:val="Cmsor1"/>
        <w:spacing w:before="0" w:line="240" w:lineRule="auto"/>
        <w:rPr>
          <w:rFonts w:ascii="Garamond" w:hAnsi="Garamond"/>
          <w:color w:val="auto"/>
          <w:sz w:val="24"/>
          <w:szCs w:val="24"/>
          <w:u w:val="single"/>
        </w:rPr>
      </w:pPr>
    </w:p>
    <w:p w14:paraId="0E8F5E47" w14:textId="1D0F241A" w:rsidR="006E309C" w:rsidRPr="006E044F" w:rsidRDefault="00FD3A14" w:rsidP="004C1CA9">
      <w:pPr>
        <w:spacing w:after="0" w:line="240" w:lineRule="auto"/>
        <w:jc w:val="center"/>
        <w:rPr>
          <w:rFonts w:ascii="Garamond" w:hAnsi="Garamond"/>
          <w:b/>
          <w:sz w:val="24"/>
          <w:szCs w:val="24"/>
        </w:rPr>
      </w:pPr>
      <w:r>
        <w:rPr>
          <w:rFonts w:ascii="Garamond" w:hAnsi="Garamond"/>
          <w:b/>
          <w:sz w:val="24"/>
          <w:szCs w:val="24"/>
        </w:rPr>
        <w:t>*****</w:t>
      </w:r>
    </w:p>
    <w:bookmarkEnd w:id="1"/>
    <w:bookmarkEnd w:id="2"/>
    <w:p w14:paraId="4DF274CF" w14:textId="22D7D5AE" w:rsidR="003A1233" w:rsidRDefault="003A1233" w:rsidP="004C1CA9">
      <w:pPr>
        <w:spacing w:after="0" w:line="240" w:lineRule="auto"/>
        <w:jc w:val="center"/>
        <w:rPr>
          <w:rFonts w:ascii="Garamond" w:hAnsi="Garamond"/>
          <w:b/>
          <w:sz w:val="24"/>
          <w:szCs w:val="24"/>
          <w:u w:val="single"/>
        </w:rPr>
      </w:pPr>
    </w:p>
    <w:p w14:paraId="6A9567A4" w14:textId="2ED18D30" w:rsidR="00910AD6" w:rsidRDefault="00FD3A14" w:rsidP="004C1CA9">
      <w:pPr>
        <w:spacing w:after="0" w:line="240" w:lineRule="auto"/>
        <w:rPr>
          <w:rFonts w:ascii="Garamond" w:hAnsi="Garamond"/>
          <w:b/>
          <w:sz w:val="24"/>
          <w:szCs w:val="24"/>
        </w:rPr>
      </w:pPr>
      <w:r>
        <w:rPr>
          <w:rFonts w:ascii="Garamond" w:hAnsi="Garamond"/>
          <w:b/>
          <w:sz w:val="24"/>
          <w:szCs w:val="24"/>
          <w:u w:val="single"/>
        </w:rPr>
        <w:t>II. ADATKEZELÉSI CÉLOK</w:t>
      </w:r>
      <w:r>
        <w:rPr>
          <w:rFonts w:ascii="Garamond" w:hAnsi="Garamond"/>
          <w:b/>
          <w:sz w:val="24"/>
          <w:szCs w:val="24"/>
        </w:rPr>
        <w:t xml:space="preserve"> </w:t>
      </w:r>
    </w:p>
    <w:p w14:paraId="5CA8FF90" w14:textId="77777777" w:rsidR="00250489" w:rsidRPr="006E044F" w:rsidRDefault="00250489" w:rsidP="003411F5">
      <w:pPr>
        <w:spacing w:after="0" w:line="240" w:lineRule="auto"/>
        <w:jc w:val="both"/>
        <w:rPr>
          <w:rFonts w:ascii="Garamond" w:hAnsi="Garamond"/>
          <w:b/>
          <w:sz w:val="24"/>
          <w:szCs w:val="24"/>
        </w:rPr>
      </w:pPr>
    </w:p>
    <w:p w14:paraId="5A61295A" w14:textId="0CA14942" w:rsidR="003411F5" w:rsidRDefault="003411F5" w:rsidP="003411F5">
      <w:pPr>
        <w:spacing w:after="0" w:line="240" w:lineRule="auto"/>
        <w:jc w:val="both"/>
        <w:rPr>
          <w:rFonts w:ascii="Garamond" w:hAnsi="Garamond"/>
          <w:bCs/>
          <w:sz w:val="24"/>
          <w:szCs w:val="24"/>
        </w:rPr>
      </w:pPr>
      <w:r>
        <w:rPr>
          <w:rFonts w:ascii="Garamond" w:hAnsi="Garamond"/>
          <w:bCs/>
          <w:sz w:val="24"/>
          <w:szCs w:val="24"/>
        </w:rPr>
        <w:t xml:space="preserve">Az Adatkezelő „Szakmát választok – jövőt </w:t>
      </w:r>
      <w:r w:rsidRPr="00582718">
        <w:rPr>
          <w:rFonts w:ascii="Garamond" w:hAnsi="Garamond"/>
          <w:bCs/>
          <w:sz w:val="24"/>
          <w:szCs w:val="24"/>
        </w:rPr>
        <w:t>rajzolok” címmel szakmanépszerűsítő rajzpályázatot</w:t>
      </w:r>
      <w:r>
        <w:rPr>
          <w:rFonts w:ascii="Garamond" w:hAnsi="Garamond"/>
          <w:bCs/>
          <w:sz w:val="24"/>
          <w:szCs w:val="24"/>
        </w:rPr>
        <w:t xml:space="preserve"> hirdet általános iskolás tanulók részére (a továbbiakban: „</w:t>
      </w:r>
      <w:r>
        <w:rPr>
          <w:rFonts w:ascii="Garamond" w:hAnsi="Garamond"/>
          <w:b/>
          <w:bCs/>
          <w:sz w:val="24"/>
          <w:szCs w:val="24"/>
        </w:rPr>
        <w:t>pályázat</w:t>
      </w:r>
      <w:r>
        <w:rPr>
          <w:rFonts w:ascii="Garamond" w:hAnsi="Garamond"/>
          <w:bCs/>
          <w:sz w:val="24"/>
          <w:szCs w:val="24"/>
        </w:rPr>
        <w:t xml:space="preserve">”). A pályázók egy általuk választott szakmát mutatnak be saját </w:t>
      </w:r>
      <w:proofErr w:type="spellStart"/>
      <w:r>
        <w:rPr>
          <w:rFonts w:ascii="Garamond" w:hAnsi="Garamond"/>
          <w:bCs/>
          <w:sz w:val="24"/>
          <w:szCs w:val="24"/>
        </w:rPr>
        <w:t>készítésű</w:t>
      </w:r>
      <w:proofErr w:type="spellEnd"/>
      <w:r>
        <w:rPr>
          <w:rFonts w:ascii="Garamond" w:hAnsi="Garamond"/>
          <w:bCs/>
          <w:sz w:val="24"/>
          <w:szCs w:val="24"/>
        </w:rPr>
        <w:t xml:space="preserve"> </w:t>
      </w:r>
      <w:r w:rsidR="00220E14">
        <w:rPr>
          <w:rFonts w:ascii="Garamond" w:hAnsi="Garamond"/>
          <w:bCs/>
          <w:sz w:val="24"/>
          <w:szCs w:val="24"/>
        </w:rPr>
        <w:t xml:space="preserve">kép </w:t>
      </w:r>
      <w:r>
        <w:rPr>
          <w:rFonts w:ascii="Garamond" w:hAnsi="Garamond"/>
          <w:bCs/>
          <w:sz w:val="24"/>
          <w:szCs w:val="24"/>
        </w:rPr>
        <w:t>formájában, azzal a céllal, hogy a pályaválasztás előtt álló fiatalok számára is kedvet csináljanak az adott szakmához.</w:t>
      </w:r>
    </w:p>
    <w:p w14:paraId="5C7C4D11" w14:textId="77777777" w:rsidR="00250489" w:rsidRPr="006E044F" w:rsidRDefault="00250489" w:rsidP="003411F5">
      <w:pPr>
        <w:spacing w:after="0" w:line="240" w:lineRule="auto"/>
        <w:jc w:val="both"/>
        <w:rPr>
          <w:rFonts w:ascii="Garamond" w:hAnsi="Garamond"/>
          <w:b/>
          <w:sz w:val="24"/>
          <w:szCs w:val="24"/>
        </w:rPr>
      </w:pPr>
    </w:p>
    <w:p w14:paraId="27A56A2E" w14:textId="1C9BE28E" w:rsidR="003411F5" w:rsidRDefault="003411F5" w:rsidP="003411F5">
      <w:pPr>
        <w:spacing w:after="0" w:line="240" w:lineRule="auto"/>
        <w:jc w:val="both"/>
        <w:rPr>
          <w:rFonts w:ascii="Garamond" w:hAnsi="Garamond"/>
          <w:bCs/>
          <w:sz w:val="24"/>
          <w:szCs w:val="24"/>
        </w:rPr>
      </w:pPr>
      <w:r>
        <w:rPr>
          <w:rFonts w:ascii="Garamond" w:hAnsi="Garamond"/>
          <w:bCs/>
          <w:sz w:val="24"/>
          <w:szCs w:val="24"/>
        </w:rPr>
        <w:t xml:space="preserve">A beérkezett pályaműveket az Adatkezelő a Facebook-oldalán, egy erre a célra létrehozott albumban bemutatja, ahol a közönség a pályaművekre adott reakciókkal szavazhat. Az I–III. </w:t>
      </w:r>
      <w:r>
        <w:rPr>
          <w:rFonts w:ascii="Garamond" w:hAnsi="Garamond"/>
          <w:bCs/>
          <w:sz w:val="24"/>
          <w:szCs w:val="24"/>
        </w:rPr>
        <w:lastRenderedPageBreak/>
        <w:t xml:space="preserve">helyezésről az Adatkezelő munkavállalóiból álló </w:t>
      </w:r>
      <w:proofErr w:type="spellStart"/>
      <w:r>
        <w:rPr>
          <w:rFonts w:ascii="Garamond" w:hAnsi="Garamond"/>
          <w:bCs/>
          <w:sz w:val="24"/>
          <w:szCs w:val="24"/>
        </w:rPr>
        <w:t>ötfős</w:t>
      </w:r>
      <w:proofErr w:type="spellEnd"/>
      <w:r>
        <w:rPr>
          <w:rFonts w:ascii="Garamond" w:hAnsi="Garamond"/>
          <w:bCs/>
          <w:sz w:val="24"/>
          <w:szCs w:val="24"/>
        </w:rPr>
        <w:t xml:space="preserve"> szakmai zsűri dönt, a legtöbb reakciót kapott pályamű pedig közönségdíjban részesül. A </w:t>
      </w:r>
      <w:proofErr w:type="spellStart"/>
      <w:r>
        <w:rPr>
          <w:rFonts w:ascii="Garamond" w:hAnsi="Garamond"/>
          <w:bCs/>
          <w:sz w:val="24"/>
          <w:szCs w:val="24"/>
        </w:rPr>
        <w:t>díjazottak</w:t>
      </w:r>
      <w:proofErr w:type="spellEnd"/>
      <w:r>
        <w:rPr>
          <w:rFonts w:ascii="Garamond" w:hAnsi="Garamond"/>
          <w:bCs/>
          <w:sz w:val="24"/>
          <w:szCs w:val="24"/>
        </w:rPr>
        <w:t xml:space="preserve"> </w:t>
      </w:r>
      <w:proofErr w:type="spellStart"/>
      <w:r>
        <w:rPr>
          <w:rFonts w:ascii="Garamond" w:hAnsi="Garamond"/>
          <w:bCs/>
          <w:sz w:val="24"/>
          <w:szCs w:val="24"/>
        </w:rPr>
        <w:t>MediaMarkt</w:t>
      </w:r>
      <w:proofErr w:type="spellEnd"/>
      <w:r>
        <w:rPr>
          <w:rFonts w:ascii="Garamond" w:hAnsi="Garamond"/>
          <w:bCs/>
          <w:sz w:val="24"/>
          <w:szCs w:val="24"/>
        </w:rPr>
        <w:t>-ajándékkártyát kapnak.</w:t>
      </w:r>
    </w:p>
    <w:p w14:paraId="0FE73ADC" w14:textId="77777777" w:rsidR="00250489" w:rsidRPr="006E044F" w:rsidRDefault="00250489" w:rsidP="003411F5">
      <w:pPr>
        <w:spacing w:after="0" w:line="240" w:lineRule="auto"/>
        <w:jc w:val="both"/>
        <w:rPr>
          <w:rFonts w:ascii="Garamond" w:hAnsi="Garamond"/>
          <w:b/>
          <w:sz w:val="24"/>
          <w:szCs w:val="24"/>
        </w:rPr>
      </w:pPr>
    </w:p>
    <w:p w14:paraId="34C9BCB9" w14:textId="1C13CC01" w:rsidR="003411F5" w:rsidRDefault="003411F5" w:rsidP="003411F5">
      <w:pPr>
        <w:spacing w:after="0" w:line="240" w:lineRule="auto"/>
        <w:jc w:val="both"/>
        <w:rPr>
          <w:rFonts w:ascii="Garamond" w:hAnsi="Garamond"/>
          <w:bCs/>
          <w:sz w:val="24"/>
          <w:szCs w:val="24"/>
        </w:rPr>
      </w:pPr>
      <w:r>
        <w:rPr>
          <w:rFonts w:ascii="Garamond" w:hAnsi="Garamond"/>
          <w:bCs/>
          <w:sz w:val="24"/>
          <w:szCs w:val="24"/>
        </w:rPr>
        <w:t>A pályázók általános iskolás tanulók, így kiskorúak. A jelen tájékoztatóban foglalt hozzájárulásokat a pályázó szülője vagy más törvényes képviselője (a továbbiakban: „</w:t>
      </w:r>
      <w:r>
        <w:rPr>
          <w:rFonts w:ascii="Garamond" w:hAnsi="Garamond"/>
          <w:b/>
          <w:bCs/>
          <w:sz w:val="24"/>
          <w:szCs w:val="24"/>
        </w:rPr>
        <w:t>törvényes képviselő</w:t>
      </w:r>
      <w:r>
        <w:rPr>
          <w:rFonts w:ascii="Garamond" w:hAnsi="Garamond"/>
          <w:bCs/>
          <w:sz w:val="24"/>
          <w:szCs w:val="24"/>
        </w:rPr>
        <w:t>”) adja meg, a 14. életévét betöltött pályázó a jelentkezési lapot és nyilatkozatot maga is aláírja.</w:t>
      </w:r>
    </w:p>
    <w:p w14:paraId="3A59E4E4" w14:textId="77777777" w:rsidR="00250489" w:rsidRPr="006E044F" w:rsidRDefault="00250489" w:rsidP="003411F5">
      <w:pPr>
        <w:spacing w:after="0" w:line="240" w:lineRule="auto"/>
        <w:jc w:val="both"/>
        <w:rPr>
          <w:rFonts w:ascii="Garamond" w:hAnsi="Garamond"/>
          <w:b/>
          <w:sz w:val="24"/>
          <w:szCs w:val="24"/>
        </w:rPr>
      </w:pPr>
    </w:p>
    <w:p w14:paraId="25AED6F2"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A pályázattal összefüggésben megvalósított személyesadat-kezelésekről az Adatkezelő a jelen tájékoztató útján nyújt tájékoztatást.</w:t>
      </w:r>
    </w:p>
    <w:p w14:paraId="3F78CCC5" w14:textId="77777777" w:rsidR="00250489" w:rsidRPr="006E044F" w:rsidRDefault="00250489" w:rsidP="003411F5">
      <w:pPr>
        <w:spacing w:after="0" w:line="240" w:lineRule="auto"/>
        <w:jc w:val="both"/>
        <w:rPr>
          <w:rFonts w:ascii="Garamond" w:hAnsi="Garamond"/>
          <w:b/>
          <w:sz w:val="24"/>
          <w:szCs w:val="24"/>
        </w:rPr>
      </w:pPr>
    </w:p>
    <w:p w14:paraId="185466A7" w14:textId="77777777" w:rsidR="007A7569" w:rsidRDefault="007A7569" w:rsidP="007A7569">
      <w:pPr>
        <w:pStyle w:val="Listaszerbekezds"/>
        <w:numPr>
          <w:ilvl w:val="0"/>
          <w:numId w:val="21"/>
        </w:numPr>
        <w:spacing w:after="0" w:line="240" w:lineRule="auto"/>
      </w:pPr>
      <w:r>
        <w:rPr>
          <w:rFonts w:ascii="Garamond" w:hAnsi="Garamond"/>
          <w:b/>
          <w:sz w:val="24"/>
          <w:szCs w:val="24"/>
        </w:rPr>
        <w:t>A pályázat lebonyolítása</w:t>
      </w:r>
    </w:p>
    <w:p w14:paraId="78F2DA46" w14:textId="77777777" w:rsidR="00250489" w:rsidRPr="006E044F" w:rsidRDefault="00250489" w:rsidP="003411F5">
      <w:pPr>
        <w:spacing w:after="0" w:line="240" w:lineRule="auto"/>
        <w:jc w:val="both"/>
        <w:rPr>
          <w:rFonts w:ascii="Garamond" w:hAnsi="Garamond"/>
          <w:b/>
          <w:sz w:val="24"/>
          <w:szCs w:val="24"/>
        </w:rPr>
      </w:pPr>
    </w:p>
    <w:p w14:paraId="17ACA5D2"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Adatkezelés célja</w:t>
      </w:r>
    </w:p>
    <w:p w14:paraId="55621C77" w14:textId="77777777" w:rsidR="00250489" w:rsidRPr="006E044F" w:rsidRDefault="00250489" w:rsidP="003411F5">
      <w:pPr>
        <w:spacing w:after="0" w:line="240" w:lineRule="auto"/>
        <w:jc w:val="both"/>
        <w:rPr>
          <w:rFonts w:ascii="Garamond" w:hAnsi="Garamond"/>
          <w:b/>
          <w:sz w:val="24"/>
          <w:szCs w:val="24"/>
        </w:rPr>
      </w:pPr>
    </w:p>
    <w:p w14:paraId="2FEADD65" w14:textId="2D15042B" w:rsidR="003411F5" w:rsidRDefault="003411F5" w:rsidP="003411F5">
      <w:pPr>
        <w:spacing w:after="0" w:line="240" w:lineRule="auto"/>
        <w:jc w:val="both"/>
        <w:rPr>
          <w:rFonts w:ascii="Garamond" w:hAnsi="Garamond"/>
          <w:bCs/>
          <w:sz w:val="24"/>
          <w:szCs w:val="24"/>
        </w:rPr>
      </w:pPr>
      <w:r>
        <w:rPr>
          <w:rFonts w:ascii="Garamond" w:hAnsi="Garamond"/>
          <w:bCs/>
          <w:sz w:val="24"/>
          <w:szCs w:val="24"/>
        </w:rPr>
        <w:t>Az adatkezelés célja a pályázat lebonyolítása, így különösen a pályaművek befogadása, a pályázók azonosítása, a pályaművek szakmai zsűri általi értékelése, valamint a pályázók törvényes képviselőivel való kapcsolattartás, ideértve a pályázat eredményéről való értesítést is.</w:t>
      </w:r>
    </w:p>
    <w:p w14:paraId="603C2F33" w14:textId="77777777" w:rsidR="00250489" w:rsidRPr="006E044F" w:rsidRDefault="00250489" w:rsidP="003411F5">
      <w:pPr>
        <w:spacing w:after="0" w:line="240" w:lineRule="auto"/>
        <w:jc w:val="both"/>
        <w:rPr>
          <w:rFonts w:ascii="Garamond" w:hAnsi="Garamond"/>
          <w:b/>
          <w:sz w:val="24"/>
          <w:szCs w:val="24"/>
        </w:rPr>
      </w:pPr>
    </w:p>
    <w:p w14:paraId="7FEBAA9D"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A pályázaton való részvétel minden esetben önkéntes.</w:t>
      </w:r>
    </w:p>
    <w:p w14:paraId="0EFD493E" w14:textId="77777777" w:rsidR="00250489" w:rsidRPr="006E044F" w:rsidRDefault="00250489" w:rsidP="003411F5">
      <w:pPr>
        <w:spacing w:after="0" w:line="240" w:lineRule="auto"/>
        <w:jc w:val="both"/>
        <w:rPr>
          <w:rFonts w:ascii="Garamond" w:hAnsi="Garamond"/>
          <w:b/>
          <w:sz w:val="24"/>
          <w:szCs w:val="24"/>
        </w:rPr>
      </w:pPr>
    </w:p>
    <w:p w14:paraId="25EF7AE9"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Kezelt személyes adatok</w:t>
      </w:r>
    </w:p>
    <w:p w14:paraId="6F4AF6A3" w14:textId="77777777" w:rsidR="00250489" w:rsidRPr="006E044F" w:rsidRDefault="00250489" w:rsidP="003411F5">
      <w:pPr>
        <w:spacing w:after="0" w:line="240" w:lineRule="auto"/>
        <w:jc w:val="both"/>
        <w:rPr>
          <w:rFonts w:ascii="Garamond" w:hAnsi="Garamond"/>
          <w:b/>
          <w:sz w:val="24"/>
          <w:szCs w:val="24"/>
        </w:rPr>
      </w:pPr>
    </w:p>
    <w:p w14:paraId="29E4BBAF"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A pályázathoz benyújtandó jelentkezési lap és nyilatkozat az alábbi adatokat tartalmazza:</w:t>
      </w:r>
    </w:p>
    <w:p w14:paraId="4700F4C7" w14:textId="77777777" w:rsidR="00250489" w:rsidRPr="006E044F" w:rsidRDefault="00250489" w:rsidP="003411F5">
      <w:pPr>
        <w:spacing w:after="0" w:line="240" w:lineRule="auto"/>
        <w:jc w:val="both"/>
        <w:rPr>
          <w:rFonts w:ascii="Garamond" w:hAnsi="Garamond"/>
          <w:b/>
          <w:sz w:val="24"/>
          <w:szCs w:val="24"/>
        </w:rPr>
      </w:pPr>
    </w:p>
    <w:p w14:paraId="0ABB45B8" w14:textId="77777777" w:rsidR="003411F5" w:rsidRPr="003411F5" w:rsidRDefault="003411F5" w:rsidP="00402890">
      <w:pPr>
        <w:numPr>
          <w:ilvl w:val="0"/>
          <w:numId w:val="23"/>
        </w:numPr>
        <w:spacing w:after="0" w:line="240" w:lineRule="auto"/>
        <w:jc w:val="both"/>
        <w:rPr>
          <w:rFonts w:ascii="Garamond" w:hAnsi="Garamond"/>
          <w:sz w:val="24"/>
          <w:szCs w:val="24"/>
          <w:lang w:bidi="hu-HU"/>
        </w:rPr>
      </w:pPr>
      <w:r>
        <w:rPr>
          <w:rFonts w:ascii="Garamond" w:hAnsi="Garamond"/>
          <w:sz w:val="24"/>
          <w:szCs w:val="24"/>
          <w:lang w:bidi="hu-HU"/>
        </w:rPr>
        <w:t>a pályázó adatai: név, iskola, évfolyam, jeligés pályamű esetén a jelige;</w:t>
      </w:r>
    </w:p>
    <w:p w14:paraId="203212C5" w14:textId="03CF9E46" w:rsidR="003411F5" w:rsidRPr="003411F5" w:rsidRDefault="003411F5" w:rsidP="00402890">
      <w:pPr>
        <w:numPr>
          <w:ilvl w:val="0"/>
          <w:numId w:val="23"/>
        </w:numPr>
        <w:spacing w:after="0" w:line="240" w:lineRule="auto"/>
        <w:jc w:val="both"/>
        <w:rPr>
          <w:rFonts w:ascii="Garamond" w:hAnsi="Garamond"/>
          <w:sz w:val="24"/>
          <w:szCs w:val="24"/>
          <w:lang w:bidi="hu-HU"/>
        </w:rPr>
      </w:pPr>
      <w:r>
        <w:rPr>
          <w:rFonts w:ascii="Garamond" w:hAnsi="Garamond"/>
          <w:sz w:val="24"/>
          <w:szCs w:val="24"/>
          <w:lang w:bidi="hu-HU"/>
        </w:rPr>
        <w:t>a törvényes képviselő adatai: név, e-mail-cím, telefonszám;</w:t>
      </w:r>
    </w:p>
    <w:p w14:paraId="3C06D015" w14:textId="77777777" w:rsidR="003411F5" w:rsidRPr="003411F5" w:rsidRDefault="003411F5" w:rsidP="00402890">
      <w:pPr>
        <w:numPr>
          <w:ilvl w:val="0"/>
          <w:numId w:val="23"/>
        </w:numPr>
        <w:spacing w:after="0" w:line="240" w:lineRule="auto"/>
        <w:jc w:val="both"/>
        <w:rPr>
          <w:rFonts w:ascii="Garamond" w:hAnsi="Garamond"/>
          <w:sz w:val="24"/>
          <w:szCs w:val="24"/>
          <w:lang w:bidi="hu-HU"/>
        </w:rPr>
      </w:pPr>
      <w:r>
        <w:rPr>
          <w:rFonts w:ascii="Garamond" w:hAnsi="Garamond"/>
          <w:sz w:val="24"/>
          <w:szCs w:val="24"/>
          <w:lang w:bidi="hu-HU"/>
        </w:rPr>
        <w:t>a pályamű, annak címe és a pályaműben bemutatott szakma;</w:t>
      </w:r>
    </w:p>
    <w:p w14:paraId="6C69782A" w14:textId="5820872B" w:rsidR="003411F5" w:rsidRPr="003411F5" w:rsidRDefault="003411F5" w:rsidP="00402890">
      <w:pPr>
        <w:numPr>
          <w:ilvl w:val="0"/>
          <w:numId w:val="23"/>
        </w:numPr>
        <w:spacing w:after="0" w:line="240" w:lineRule="auto"/>
        <w:jc w:val="both"/>
        <w:rPr>
          <w:rFonts w:ascii="Garamond" w:hAnsi="Garamond"/>
          <w:sz w:val="24"/>
          <w:szCs w:val="24"/>
          <w:lang w:bidi="hu-HU"/>
        </w:rPr>
      </w:pPr>
      <w:r>
        <w:rPr>
          <w:rFonts w:ascii="Garamond" w:hAnsi="Garamond"/>
          <w:sz w:val="24"/>
          <w:szCs w:val="24"/>
          <w:lang w:bidi="hu-HU"/>
        </w:rPr>
        <w:t>a pályázó, illetve a törvényes képviselő nyilatkozatai (a pályamű saját alkotás voltáról, a közzététel módjáról, valamint a pályamű felhasználásához adott engedélyről);</w:t>
      </w:r>
    </w:p>
    <w:p w14:paraId="2A0699E7" w14:textId="77777777" w:rsidR="004366D4" w:rsidRDefault="00D54AD9">
      <w:pPr>
        <w:numPr>
          <w:ilvl w:val="0"/>
          <w:numId w:val="23"/>
        </w:numPr>
        <w:spacing w:after="0" w:line="240" w:lineRule="auto"/>
        <w:jc w:val="both"/>
      </w:pPr>
      <w:r>
        <w:rPr>
          <w:rFonts w:ascii="Garamond" w:hAnsi="Garamond"/>
          <w:sz w:val="24"/>
          <w:szCs w:val="24"/>
          <w:lang w:bidi="hu-HU"/>
        </w:rPr>
        <w:t>a pályaművet beküldő személy e-mail-címe és az e-mailben megadott neve (ha a pályaművet nem a törvényes képviselő, hanem más személy, pl. a felkészítő tanár küldi be, az ő adatai).</w:t>
      </w:r>
    </w:p>
    <w:p w14:paraId="2533C87D" w14:textId="77777777" w:rsidR="00250489" w:rsidRPr="006E044F" w:rsidRDefault="00250489" w:rsidP="003411F5">
      <w:pPr>
        <w:spacing w:after="0" w:line="240" w:lineRule="auto"/>
        <w:jc w:val="both"/>
        <w:rPr>
          <w:rFonts w:ascii="Garamond" w:hAnsi="Garamond"/>
          <w:b/>
          <w:sz w:val="24"/>
          <w:szCs w:val="24"/>
        </w:rPr>
      </w:pPr>
    </w:p>
    <w:p w14:paraId="4E9F262C"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Adatkezelés jogalapja</w:t>
      </w:r>
    </w:p>
    <w:p w14:paraId="4A8839C1" w14:textId="77777777" w:rsidR="00250489" w:rsidRPr="006E044F" w:rsidRDefault="00250489" w:rsidP="003411F5">
      <w:pPr>
        <w:spacing w:after="0" w:line="240" w:lineRule="auto"/>
        <w:jc w:val="both"/>
        <w:rPr>
          <w:rFonts w:ascii="Garamond" w:hAnsi="Garamond"/>
          <w:b/>
          <w:sz w:val="24"/>
          <w:szCs w:val="24"/>
        </w:rPr>
      </w:pPr>
    </w:p>
    <w:p w14:paraId="671C7DCC" w14:textId="73411E8C" w:rsidR="003411F5" w:rsidRDefault="003411F5" w:rsidP="003411F5">
      <w:pPr>
        <w:spacing w:after="0" w:line="240" w:lineRule="auto"/>
        <w:jc w:val="both"/>
        <w:rPr>
          <w:rFonts w:ascii="Garamond" w:hAnsi="Garamond"/>
          <w:bCs/>
          <w:sz w:val="24"/>
          <w:szCs w:val="24"/>
        </w:rPr>
      </w:pPr>
      <w:r>
        <w:rPr>
          <w:rFonts w:ascii="Garamond" w:hAnsi="Garamond"/>
          <w:bCs/>
          <w:sz w:val="24"/>
          <w:szCs w:val="24"/>
        </w:rPr>
        <w:t>Az adatkezelés jogalapja a GDPR 6. cikk (1) bekezdés a) pontja, vagyis az érintett hozzájárulása, amelyet a törvényes képviselő – a 14. életévét betöltött pályázó esetén a pályázóval együtt – a jelentkezési lap és nyilatkozat aláírásával ad meg. Az érintett jogosult a hozzájárulását bármikor, indokolás nélkül visszavonni. A hozzájárulás visszavonása nem érinti a visszavonás előtt, a hozzájárulás alapján végzett adatkezelés jogszerűségét. A hozzájárulás visszavonása esetén a pályázó a pályázaton a továbbiakban nem vehet részt.</w:t>
      </w:r>
    </w:p>
    <w:p w14:paraId="4B12EF66" w14:textId="77777777" w:rsidR="00250489" w:rsidRPr="006E044F" w:rsidRDefault="00250489" w:rsidP="003411F5">
      <w:pPr>
        <w:spacing w:after="0" w:line="240" w:lineRule="auto"/>
        <w:jc w:val="both"/>
        <w:rPr>
          <w:rFonts w:ascii="Garamond" w:hAnsi="Garamond"/>
          <w:b/>
          <w:sz w:val="24"/>
          <w:szCs w:val="24"/>
        </w:rPr>
      </w:pPr>
    </w:p>
    <w:p w14:paraId="3076F24C"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Személyes adatok forrása</w:t>
      </w:r>
    </w:p>
    <w:p w14:paraId="5E3A2A12" w14:textId="77777777" w:rsidR="00250489" w:rsidRPr="006E044F" w:rsidRDefault="00250489" w:rsidP="003411F5">
      <w:pPr>
        <w:spacing w:after="0" w:line="240" w:lineRule="auto"/>
        <w:jc w:val="both"/>
        <w:rPr>
          <w:rFonts w:ascii="Garamond" w:hAnsi="Garamond"/>
          <w:b/>
          <w:sz w:val="24"/>
          <w:szCs w:val="24"/>
        </w:rPr>
      </w:pPr>
    </w:p>
    <w:p w14:paraId="786CD3EB" w14:textId="321ABF5D" w:rsidR="003411F5" w:rsidRDefault="003411F5" w:rsidP="003411F5">
      <w:pPr>
        <w:spacing w:after="0" w:line="240" w:lineRule="auto"/>
        <w:jc w:val="both"/>
        <w:rPr>
          <w:rFonts w:ascii="Garamond" w:hAnsi="Garamond"/>
          <w:bCs/>
          <w:sz w:val="24"/>
          <w:szCs w:val="24"/>
        </w:rPr>
      </w:pPr>
      <w:r>
        <w:rPr>
          <w:rFonts w:ascii="Garamond" w:hAnsi="Garamond"/>
          <w:bCs/>
          <w:sz w:val="24"/>
          <w:szCs w:val="24"/>
        </w:rPr>
        <w:t>A személyes adatok forrása a törvényes képviselő, aki a jelentkezési lapot és nyilatkozatot kitölti, valamint a pályaművet beküldő személy.</w:t>
      </w:r>
    </w:p>
    <w:p w14:paraId="020AE758" w14:textId="77777777" w:rsidR="00250489" w:rsidRPr="006E044F" w:rsidRDefault="00250489" w:rsidP="003411F5">
      <w:pPr>
        <w:spacing w:after="0" w:line="240" w:lineRule="auto"/>
        <w:jc w:val="both"/>
        <w:rPr>
          <w:rFonts w:ascii="Garamond" w:hAnsi="Garamond"/>
          <w:b/>
          <w:sz w:val="24"/>
          <w:szCs w:val="24"/>
        </w:rPr>
      </w:pPr>
    </w:p>
    <w:p w14:paraId="7759CFF1"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Hozzáférés a személyes adatokhoz</w:t>
      </w:r>
    </w:p>
    <w:p w14:paraId="4B8B3A80" w14:textId="77777777" w:rsidR="00250489" w:rsidRPr="006E044F" w:rsidRDefault="00250489" w:rsidP="003411F5">
      <w:pPr>
        <w:spacing w:after="0" w:line="240" w:lineRule="auto"/>
        <w:jc w:val="both"/>
        <w:rPr>
          <w:rFonts w:ascii="Garamond" w:hAnsi="Garamond"/>
          <w:b/>
          <w:sz w:val="24"/>
          <w:szCs w:val="24"/>
        </w:rPr>
      </w:pPr>
    </w:p>
    <w:p w14:paraId="37502B46"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A személyes adatok kezelésére kizárólag az Adatkezelő azon munkavállalói jogosultak, akiknek ez munkaköri feladataik közé tartozik.</w:t>
      </w:r>
    </w:p>
    <w:p w14:paraId="1998F00D" w14:textId="77777777" w:rsidR="00250489" w:rsidRPr="006E044F" w:rsidRDefault="00250489" w:rsidP="003411F5">
      <w:pPr>
        <w:spacing w:after="0" w:line="240" w:lineRule="auto"/>
        <w:jc w:val="both"/>
        <w:rPr>
          <w:rFonts w:ascii="Garamond" w:hAnsi="Garamond"/>
          <w:b/>
          <w:sz w:val="24"/>
          <w:szCs w:val="24"/>
        </w:rPr>
      </w:pPr>
    </w:p>
    <w:p w14:paraId="1B3DF17A" w14:textId="3B9D6EAB" w:rsidR="003411F5" w:rsidRDefault="003411F5" w:rsidP="003411F5">
      <w:pPr>
        <w:spacing w:after="0" w:line="240" w:lineRule="auto"/>
        <w:jc w:val="both"/>
        <w:rPr>
          <w:rFonts w:ascii="Garamond" w:hAnsi="Garamond"/>
          <w:bCs/>
          <w:sz w:val="24"/>
          <w:szCs w:val="24"/>
        </w:rPr>
      </w:pPr>
      <w:r>
        <w:rPr>
          <w:rFonts w:ascii="Garamond" w:hAnsi="Garamond"/>
          <w:bCs/>
          <w:sz w:val="24"/>
          <w:szCs w:val="24"/>
        </w:rPr>
        <w:lastRenderedPageBreak/>
        <w:t xml:space="preserve">A pályaműveket az értékelés céljából az Adatkezelő munkavállalóiból álló </w:t>
      </w:r>
      <w:proofErr w:type="spellStart"/>
      <w:r>
        <w:rPr>
          <w:rFonts w:ascii="Garamond" w:hAnsi="Garamond"/>
          <w:bCs/>
          <w:sz w:val="24"/>
          <w:szCs w:val="24"/>
        </w:rPr>
        <w:t>ötfős</w:t>
      </w:r>
      <w:proofErr w:type="spellEnd"/>
      <w:r>
        <w:rPr>
          <w:rFonts w:ascii="Garamond" w:hAnsi="Garamond"/>
          <w:bCs/>
          <w:sz w:val="24"/>
          <w:szCs w:val="24"/>
        </w:rPr>
        <w:t xml:space="preserve"> szakmai zsűri tagjai is megismerik.</w:t>
      </w:r>
    </w:p>
    <w:p w14:paraId="7BB0F21D" w14:textId="77777777" w:rsidR="00250489" w:rsidRPr="006E044F" w:rsidRDefault="00250489" w:rsidP="003411F5">
      <w:pPr>
        <w:spacing w:after="0" w:line="240" w:lineRule="auto"/>
        <w:jc w:val="both"/>
        <w:rPr>
          <w:rFonts w:ascii="Garamond" w:hAnsi="Garamond"/>
          <w:b/>
          <w:sz w:val="24"/>
          <w:szCs w:val="24"/>
        </w:rPr>
      </w:pPr>
    </w:p>
    <w:p w14:paraId="4E454C67" w14:textId="05885814" w:rsidR="003411F5" w:rsidRDefault="003411F5" w:rsidP="003411F5">
      <w:pPr>
        <w:spacing w:after="0" w:line="240" w:lineRule="auto"/>
        <w:jc w:val="both"/>
        <w:rPr>
          <w:rFonts w:ascii="Garamond" w:hAnsi="Garamond"/>
          <w:bCs/>
          <w:sz w:val="24"/>
          <w:szCs w:val="24"/>
        </w:rPr>
      </w:pPr>
      <w:r>
        <w:rPr>
          <w:rFonts w:ascii="Garamond" w:hAnsi="Garamond"/>
          <w:bCs/>
          <w:sz w:val="24"/>
          <w:szCs w:val="24"/>
        </w:rPr>
        <w:t xml:space="preserve">A jelentkezési lapot és a pályaművet a rajzpalyazat@erdiszc.hu e-mail-címre kell beküldeni. Az e-mail-szolgáltatást az Adatkezelő részére a Microsoft </w:t>
      </w:r>
      <w:proofErr w:type="spellStart"/>
      <w:r>
        <w:rPr>
          <w:rFonts w:ascii="Garamond" w:hAnsi="Garamond"/>
          <w:bCs/>
          <w:sz w:val="24"/>
          <w:szCs w:val="24"/>
        </w:rPr>
        <w:t>Ireland</w:t>
      </w:r>
      <w:proofErr w:type="spellEnd"/>
      <w:r>
        <w:rPr>
          <w:rFonts w:ascii="Garamond" w:hAnsi="Garamond"/>
          <w:bCs/>
          <w:sz w:val="24"/>
          <w:szCs w:val="24"/>
        </w:rPr>
        <w:t xml:space="preserve"> </w:t>
      </w:r>
      <w:proofErr w:type="spellStart"/>
      <w:r>
        <w:rPr>
          <w:rFonts w:ascii="Garamond" w:hAnsi="Garamond"/>
          <w:bCs/>
          <w:sz w:val="24"/>
          <w:szCs w:val="24"/>
        </w:rPr>
        <w:t>Operations</w:t>
      </w:r>
      <w:proofErr w:type="spellEnd"/>
      <w:r>
        <w:rPr>
          <w:rFonts w:ascii="Garamond" w:hAnsi="Garamond"/>
          <w:bCs/>
          <w:sz w:val="24"/>
          <w:szCs w:val="24"/>
        </w:rPr>
        <w:t xml:space="preserve"> Limited (</w:t>
      </w:r>
      <w:proofErr w:type="spellStart"/>
      <w:r>
        <w:rPr>
          <w:rFonts w:ascii="Garamond" w:hAnsi="Garamond"/>
          <w:bCs/>
          <w:sz w:val="24"/>
          <w:szCs w:val="24"/>
        </w:rPr>
        <w:t>One</w:t>
      </w:r>
      <w:proofErr w:type="spellEnd"/>
      <w:r>
        <w:rPr>
          <w:rFonts w:ascii="Garamond" w:hAnsi="Garamond"/>
          <w:bCs/>
          <w:sz w:val="24"/>
          <w:szCs w:val="24"/>
        </w:rPr>
        <w:t xml:space="preserve"> Microsoft </w:t>
      </w:r>
      <w:proofErr w:type="spellStart"/>
      <w:r>
        <w:rPr>
          <w:rFonts w:ascii="Garamond" w:hAnsi="Garamond"/>
          <w:bCs/>
          <w:sz w:val="24"/>
          <w:szCs w:val="24"/>
        </w:rPr>
        <w:t>Place</w:t>
      </w:r>
      <w:proofErr w:type="spellEnd"/>
      <w:r>
        <w:rPr>
          <w:rFonts w:ascii="Garamond" w:hAnsi="Garamond"/>
          <w:bCs/>
          <w:sz w:val="24"/>
          <w:szCs w:val="24"/>
        </w:rPr>
        <w:t xml:space="preserve">, South </w:t>
      </w:r>
      <w:proofErr w:type="spellStart"/>
      <w:r>
        <w:rPr>
          <w:rFonts w:ascii="Garamond" w:hAnsi="Garamond"/>
          <w:bCs/>
          <w:sz w:val="24"/>
          <w:szCs w:val="24"/>
        </w:rPr>
        <w:t>County</w:t>
      </w:r>
      <w:proofErr w:type="spellEnd"/>
      <w:r>
        <w:rPr>
          <w:rFonts w:ascii="Garamond" w:hAnsi="Garamond"/>
          <w:bCs/>
          <w:sz w:val="24"/>
          <w:szCs w:val="24"/>
        </w:rPr>
        <w:t xml:space="preserve"> Business Park, </w:t>
      </w:r>
      <w:proofErr w:type="spellStart"/>
      <w:r>
        <w:rPr>
          <w:rFonts w:ascii="Garamond" w:hAnsi="Garamond"/>
          <w:bCs/>
          <w:sz w:val="24"/>
          <w:szCs w:val="24"/>
        </w:rPr>
        <w:t>Leopardstown</w:t>
      </w:r>
      <w:proofErr w:type="spellEnd"/>
      <w:r>
        <w:rPr>
          <w:rFonts w:ascii="Garamond" w:hAnsi="Garamond"/>
          <w:bCs/>
          <w:sz w:val="24"/>
          <w:szCs w:val="24"/>
        </w:rPr>
        <w:t>, Dublin 18, Írország) adatfeldolgozóként biztosítja.</w:t>
      </w:r>
    </w:p>
    <w:p w14:paraId="79F9D829" w14:textId="77777777" w:rsidR="00250489" w:rsidRPr="006E044F" w:rsidRDefault="00250489" w:rsidP="003411F5">
      <w:pPr>
        <w:spacing w:after="0" w:line="240" w:lineRule="auto"/>
        <w:jc w:val="both"/>
        <w:rPr>
          <w:rFonts w:ascii="Garamond" w:hAnsi="Garamond"/>
          <w:b/>
          <w:sz w:val="24"/>
          <w:szCs w:val="24"/>
        </w:rPr>
      </w:pPr>
    </w:p>
    <w:p w14:paraId="00E69B74"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Személyes adatok továbbítása harmadik országba vagy nemzetközi szervezetnek</w:t>
      </w:r>
    </w:p>
    <w:p w14:paraId="29E65CAD" w14:textId="77777777" w:rsidR="00250489" w:rsidRPr="006E044F" w:rsidRDefault="00250489" w:rsidP="003411F5">
      <w:pPr>
        <w:spacing w:after="0" w:line="240" w:lineRule="auto"/>
        <w:jc w:val="both"/>
        <w:rPr>
          <w:rFonts w:ascii="Garamond" w:hAnsi="Garamond"/>
          <w:b/>
          <w:sz w:val="24"/>
          <w:szCs w:val="24"/>
        </w:rPr>
      </w:pPr>
    </w:p>
    <w:p w14:paraId="057E20C9" w14:textId="0676F8C1" w:rsidR="003411F5" w:rsidRDefault="003411F5" w:rsidP="003411F5">
      <w:pPr>
        <w:spacing w:after="0" w:line="240" w:lineRule="auto"/>
        <w:jc w:val="both"/>
        <w:rPr>
          <w:rFonts w:ascii="Garamond" w:hAnsi="Garamond"/>
          <w:bCs/>
          <w:sz w:val="24"/>
          <w:szCs w:val="24"/>
        </w:rPr>
      </w:pPr>
      <w:r>
        <w:rPr>
          <w:rFonts w:ascii="Garamond" w:hAnsi="Garamond"/>
          <w:bCs/>
          <w:sz w:val="24"/>
          <w:szCs w:val="24"/>
        </w:rPr>
        <w:t>Az Adatkezelő a személyes adatokat nem továbbítja sem harmadik országba, sem nemzetközi szervezethez. Az e-mail-szolgáltató az adatokat az Európai Unió területén kezeli</w:t>
      </w:r>
      <w:r w:rsidR="00BE0447">
        <w:rPr>
          <w:rFonts w:ascii="Garamond" w:hAnsi="Garamond"/>
          <w:bCs/>
          <w:sz w:val="24"/>
          <w:szCs w:val="24"/>
        </w:rPr>
        <w:t>,</w:t>
      </w:r>
      <w:r>
        <w:rPr>
          <w:rFonts w:ascii="Garamond" w:hAnsi="Garamond"/>
          <w:bCs/>
          <w:sz w:val="24"/>
          <w:szCs w:val="24"/>
        </w:rPr>
        <w:t xml:space="preserve"> ha ehhez a szolgáltatás nyújtása során az Amerikai Egyesült Államokban működő kapcsolt vállalkozását veszi igénybe, az adattovábbítás az EU–USA adatvédelmi keret alapján történik.</w:t>
      </w:r>
    </w:p>
    <w:p w14:paraId="52BC6605" w14:textId="77777777" w:rsidR="00250489" w:rsidRPr="006E044F" w:rsidRDefault="00250489" w:rsidP="003411F5">
      <w:pPr>
        <w:spacing w:after="0" w:line="240" w:lineRule="auto"/>
        <w:jc w:val="both"/>
        <w:rPr>
          <w:rFonts w:ascii="Garamond" w:hAnsi="Garamond"/>
          <w:b/>
          <w:sz w:val="24"/>
          <w:szCs w:val="24"/>
        </w:rPr>
      </w:pPr>
    </w:p>
    <w:p w14:paraId="20A2A958"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Személyes adatok kezelésének időtartama</w:t>
      </w:r>
    </w:p>
    <w:p w14:paraId="1B4756C2" w14:textId="77777777" w:rsidR="00250489" w:rsidRPr="006E044F" w:rsidRDefault="00250489" w:rsidP="003411F5">
      <w:pPr>
        <w:spacing w:after="0" w:line="240" w:lineRule="auto"/>
        <w:jc w:val="both"/>
        <w:rPr>
          <w:rFonts w:ascii="Garamond" w:hAnsi="Garamond"/>
          <w:b/>
          <w:sz w:val="24"/>
          <w:szCs w:val="24"/>
        </w:rPr>
      </w:pPr>
    </w:p>
    <w:p w14:paraId="1AD81663"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Az Adatkezelő a jelentkezési lapon szereplő személyes adatokat – ideértve a beküldéshez használt e-maileket is – a pályázat eredményének kihirdetését követő 30 nap elteltével törli, kivéve azokat az adatokat, amelyek kezelését a 2. vagy a 4. pont szerinti adatkezelés indokolja.</w:t>
      </w:r>
    </w:p>
    <w:p w14:paraId="13108C8F" w14:textId="77777777" w:rsidR="00250489" w:rsidRPr="006E044F" w:rsidRDefault="00250489" w:rsidP="003411F5">
      <w:pPr>
        <w:spacing w:after="0" w:line="240" w:lineRule="auto"/>
        <w:jc w:val="both"/>
        <w:rPr>
          <w:rFonts w:ascii="Garamond" w:hAnsi="Garamond"/>
          <w:b/>
          <w:sz w:val="24"/>
          <w:szCs w:val="24"/>
        </w:rPr>
      </w:pPr>
    </w:p>
    <w:p w14:paraId="7CED0151"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Automatizált döntéshozatal és profilalkotás</w:t>
      </w:r>
    </w:p>
    <w:p w14:paraId="2B58898C" w14:textId="77777777" w:rsidR="00250489" w:rsidRPr="006E044F" w:rsidRDefault="00250489" w:rsidP="003411F5">
      <w:pPr>
        <w:spacing w:after="0" w:line="240" w:lineRule="auto"/>
        <w:jc w:val="both"/>
        <w:rPr>
          <w:rFonts w:ascii="Garamond" w:hAnsi="Garamond"/>
          <w:b/>
          <w:sz w:val="24"/>
          <w:szCs w:val="24"/>
        </w:rPr>
      </w:pPr>
    </w:p>
    <w:p w14:paraId="7EA182EB"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Egyik sem történik az adatkezelés során.</w:t>
      </w:r>
    </w:p>
    <w:p w14:paraId="15286104" w14:textId="77777777" w:rsidR="00250489" w:rsidRPr="006E044F" w:rsidRDefault="00250489" w:rsidP="003411F5">
      <w:pPr>
        <w:spacing w:after="0" w:line="240" w:lineRule="auto"/>
        <w:jc w:val="both"/>
        <w:rPr>
          <w:rFonts w:ascii="Garamond" w:hAnsi="Garamond"/>
          <w:b/>
          <w:sz w:val="24"/>
          <w:szCs w:val="24"/>
        </w:rPr>
      </w:pPr>
    </w:p>
    <w:p w14:paraId="491EA2CE" w14:textId="77777777" w:rsidR="00FA7BB0" w:rsidRPr="006E044F" w:rsidRDefault="00910AD6" w:rsidP="00910AD6">
      <w:pPr>
        <w:spacing w:after="0" w:line="240" w:lineRule="auto"/>
        <w:jc w:val="center"/>
        <w:rPr>
          <w:rFonts w:ascii="Garamond" w:hAnsi="Garamond"/>
          <w:b/>
          <w:sz w:val="24"/>
          <w:szCs w:val="24"/>
        </w:rPr>
      </w:pPr>
      <w:r>
        <w:rPr>
          <w:rFonts w:ascii="Garamond" w:hAnsi="Garamond"/>
          <w:b/>
          <w:sz w:val="24"/>
          <w:szCs w:val="24"/>
        </w:rPr>
        <w:t>*****</w:t>
      </w:r>
    </w:p>
    <w:p w14:paraId="37589633" w14:textId="77777777" w:rsidR="00250489" w:rsidRPr="006E044F" w:rsidRDefault="00250489" w:rsidP="003411F5">
      <w:pPr>
        <w:spacing w:after="0" w:line="240" w:lineRule="auto"/>
        <w:jc w:val="both"/>
        <w:rPr>
          <w:rFonts w:ascii="Garamond" w:hAnsi="Garamond"/>
          <w:b/>
          <w:sz w:val="24"/>
          <w:szCs w:val="24"/>
        </w:rPr>
      </w:pPr>
    </w:p>
    <w:p w14:paraId="5C86E271" w14:textId="77777777" w:rsidR="007A7569" w:rsidRDefault="007A7569" w:rsidP="007A7569">
      <w:pPr>
        <w:pStyle w:val="Listaszerbekezds"/>
        <w:numPr>
          <w:ilvl w:val="0"/>
          <w:numId w:val="21"/>
        </w:numPr>
        <w:spacing w:after="0" w:line="240" w:lineRule="auto"/>
      </w:pPr>
      <w:r>
        <w:rPr>
          <w:rFonts w:ascii="Garamond" w:hAnsi="Garamond"/>
          <w:b/>
          <w:sz w:val="24"/>
          <w:szCs w:val="24"/>
        </w:rPr>
        <w:t>A pályaművek és a pályázók adatainak nyilvánosságra hozatala</w:t>
      </w:r>
    </w:p>
    <w:p w14:paraId="3DA9E091" w14:textId="77777777" w:rsidR="00250489" w:rsidRPr="006E044F" w:rsidRDefault="00250489" w:rsidP="003411F5">
      <w:pPr>
        <w:spacing w:after="0" w:line="240" w:lineRule="auto"/>
        <w:jc w:val="both"/>
        <w:rPr>
          <w:rFonts w:ascii="Garamond" w:hAnsi="Garamond"/>
          <w:b/>
          <w:sz w:val="24"/>
          <w:szCs w:val="24"/>
        </w:rPr>
      </w:pPr>
    </w:p>
    <w:p w14:paraId="3918FA83"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Adatkezelés célja</w:t>
      </w:r>
    </w:p>
    <w:p w14:paraId="0E4F3348" w14:textId="77777777" w:rsidR="00250489" w:rsidRPr="006E044F" w:rsidRDefault="00250489" w:rsidP="003411F5">
      <w:pPr>
        <w:spacing w:after="0" w:line="240" w:lineRule="auto"/>
        <w:jc w:val="both"/>
        <w:rPr>
          <w:rFonts w:ascii="Garamond" w:hAnsi="Garamond"/>
          <w:b/>
          <w:sz w:val="24"/>
          <w:szCs w:val="24"/>
        </w:rPr>
      </w:pPr>
    </w:p>
    <w:p w14:paraId="0F6F13C5"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Az Adatkezelő a pályaművek bemutatása, a közönségszavazás lebonyolítása, a pályázat eredményének kihirdetése, valamint a szakmák népszerűsítése érdekében a pályaműveket nyilvánosságra hozza, különösen, de nem kizárólagosan az alábbi felületeken:</w:t>
      </w:r>
    </w:p>
    <w:p w14:paraId="33563267" w14:textId="77777777" w:rsidR="00250489" w:rsidRPr="006E044F" w:rsidRDefault="00250489" w:rsidP="003411F5">
      <w:pPr>
        <w:spacing w:after="0" w:line="240" w:lineRule="auto"/>
        <w:jc w:val="both"/>
        <w:rPr>
          <w:rFonts w:ascii="Garamond" w:hAnsi="Garamond"/>
          <w:b/>
          <w:sz w:val="24"/>
          <w:szCs w:val="24"/>
        </w:rPr>
      </w:pPr>
    </w:p>
    <w:p w14:paraId="0CD857FD" w14:textId="77777777" w:rsidR="003411F5" w:rsidRPr="003411F5" w:rsidRDefault="003411F5" w:rsidP="00402890">
      <w:pPr>
        <w:numPr>
          <w:ilvl w:val="0"/>
          <w:numId w:val="23"/>
        </w:numPr>
        <w:spacing w:after="0" w:line="240" w:lineRule="auto"/>
        <w:jc w:val="both"/>
        <w:rPr>
          <w:rFonts w:ascii="Garamond" w:hAnsi="Garamond"/>
          <w:sz w:val="24"/>
          <w:szCs w:val="24"/>
          <w:lang w:bidi="hu-HU"/>
        </w:rPr>
      </w:pPr>
      <w:r>
        <w:rPr>
          <w:rFonts w:ascii="Garamond" w:hAnsi="Garamond"/>
          <w:sz w:val="24"/>
          <w:szCs w:val="24"/>
          <w:lang w:bidi="hu-HU"/>
        </w:rPr>
        <w:t>az Adatkezelő https://erdiszakkepzesicentrum.hu/ linken elérhető weboldala;</w:t>
      </w:r>
    </w:p>
    <w:p w14:paraId="62B42BB9" w14:textId="77777777" w:rsidR="003411F5" w:rsidRPr="003411F5" w:rsidRDefault="003411F5" w:rsidP="00402890">
      <w:pPr>
        <w:numPr>
          <w:ilvl w:val="0"/>
          <w:numId w:val="23"/>
        </w:numPr>
        <w:spacing w:after="0" w:line="240" w:lineRule="auto"/>
        <w:jc w:val="both"/>
        <w:rPr>
          <w:rFonts w:ascii="Garamond" w:hAnsi="Garamond"/>
          <w:sz w:val="24"/>
          <w:szCs w:val="24"/>
          <w:lang w:bidi="hu-HU"/>
        </w:rPr>
      </w:pPr>
      <w:r>
        <w:rPr>
          <w:rFonts w:ascii="Garamond" w:hAnsi="Garamond"/>
          <w:sz w:val="24"/>
          <w:szCs w:val="24"/>
          <w:lang w:bidi="hu-HU"/>
        </w:rPr>
        <w:t>az Adatkezelő https://www.facebook.com/profile.php?id=61563837957952 linken elérhető Facebook oldala, ideértve a pályázat céljára létrehozott albumot.</w:t>
      </w:r>
    </w:p>
    <w:p w14:paraId="34FE357E" w14:textId="77777777" w:rsidR="00250489" w:rsidRPr="006E044F" w:rsidRDefault="00250489" w:rsidP="003411F5">
      <w:pPr>
        <w:spacing w:after="0" w:line="240" w:lineRule="auto"/>
        <w:jc w:val="both"/>
        <w:rPr>
          <w:rFonts w:ascii="Garamond" w:hAnsi="Garamond"/>
          <w:b/>
          <w:sz w:val="24"/>
          <w:szCs w:val="24"/>
        </w:rPr>
      </w:pPr>
    </w:p>
    <w:p w14:paraId="17570216"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Kezelt személyes adatok</w:t>
      </w:r>
    </w:p>
    <w:p w14:paraId="7FF7BB43" w14:textId="77777777" w:rsidR="00250489" w:rsidRPr="006E044F" w:rsidRDefault="00250489" w:rsidP="003411F5">
      <w:pPr>
        <w:spacing w:after="0" w:line="240" w:lineRule="auto"/>
        <w:jc w:val="both"/>
        <w:rPr>
          <w:rFonts w:ascii="Garamond" w:hAnsi="Garamond"/>
          <w:b/>
          <w:sz w:val="24"/>
          <w:szCs w:val="24"/>
        </w:rPr>
      </w:pPr>
    </w:p>
    <w:p w14:paraId="5DD7FF29" w14:textId="55228994" w:rsidR="003411F5" w:rsidRDefault="003411F5" w:rsidP="003411F5">
      <w:pPr>
        <w:spacing w:after="0" w:line="240" w:lineRule="auto"/>
        <w:jc w:val="both"/>
        <w:rPr>
          <w:rFonts w:ascii="Garamond" w:hAnsi="Garamond"/>
          <w:bCs/>
          <w:sz w:val="24"/>
          <w:szCs w:val="24"/>
        </w:rPr>
      </w:pPr>
      <w:r>
        <w:rPr>
          <w:rFonts w:ascii="Garamond" w:hAnsi="Garamond"/>
          <w:bCs/>
          <w:sz w:val="24"/>
          <w:szCs w:val="24"/>
        </w:rPr>
        <w:t>A pályamű, valamint – a törvényes képviselő választása szerint – a pályázó neve vagy a pályamű jeligéje. Ha a közzététel módját nem jelölik meg, a pályamű jeligével, jelige hiányában sorszámmal jelenik meg. Külön hozzájárulás esetén a pályázó iskolájának neve és évfolyama, díjazott pályamű esetén a helyezés.</w:t>
      </w:r>
    </w:p>
    <w:p w14:paraId="4264B19E" w14:textId="77777777" w:rsidR="00250489" w:rsidRPr="006E044F" w:rsidRDefault="00250489" w:rsidP="003411F5">
      <w:pPr>
        <w:spacing w:after="0" w:line="240" w:lineRule="auto"/>
        <w:jc w:val="both"/>
        <w:rPr>
          <w:rFonts w:ascii="Garamond" w:hAnsi="Garamond"/>
          <w:b/>
          <w:sz w:val="24"/>
          <w:szCs w:val="24"/>
        </w:rPr>
      </w:pPr>
    </w:p>
    <w:p w14:paraId="2BFEDF8E"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Adatkezelés jogalapja</w:t>
      </w:r>
    </w:p>
    <w:p w14:paraId="6BD3064D" w14:textId="77777777" w:rsidR="00250489" w:rsidRPr="006E044F" w:rsidRDefault="00250489" w:rsidP="003411F5">
      <w:pPr>
        <w:spacing w:after="0" w:line="240" w:lineRule="auto"/>
        <w:jc w:val="both"/>
        <w:rPr>
          <w:rFonts w:ascii="Garamond" w:hAnsi="Garamond"/>
          <w:b/>
          <w:sz w:val="24"/>
          <w:szCs w:val="24"/>
        </w:rPr>
      </w:pPr>
    </w:p>
    <w:p w14:paraId="19A5AF43" w14:textId="50DF8665" w:rsidR="003411F5" w:rsidRDefault="003411F5" w:rsidP="003411F5">
      <w:pPr>
        <w:spacing w:after="0" w:line="240" w:lineRule="auto"/>
        <w:jc w:val="both"/>
        <w:rPr>
          <w:rFonts w:ascii="Garamond" w:hAnsi="Garamond"/>
          <w:bCs/>
          <w:sz w:val="24"/>
          <w:szCs w:val="24"/>
        </w:rPr>
      </w:pPr>
      <w:r>
        <w:rPr>
          <w:rFonts w:ascii="Garamond" w:hAnsi="Garamond"/>
          <w:bCs/>
          <w:sz w:val="24"/>
          <w:szCs w:val="24"/>
        </w:rPr>
        <w:t xml:space="preserve">Az adatkezelés jogalapja a GDPR 6. cikk (1) bekezdés a) pontja, vagyis az érintett hozzájárulása, amelyet a törvényes képviselő – a 14. életévét betöltött pályázó esetén a pályázóval együtt – a jelentkezési lap és nyilatkozat aláírásával ad meg. Az érintett jogosult a hozzájárulását bármikor, </w:t>
      </w:r>
      <w:r>
        <w:rPr>
          <w:rFonts w:ascii="Garamond" w:hAnsi="Garamond"/>
          <w:bCs/>
          <w:sz w:val="24"/>
          <w:szCs w:val="24"/>
        </w:rPr>
        <w:lastRenderedPageBreak/>
        <w:t>indokolás nélkül visszavonni. A hozzájárulás visszavonása nem érinti a visszavonás előtt, a hozzájárulás alapján végzett adatkezelés jogszerűségét. A hozzájárulás visszavonása esetén a pályamű a közönségdíjért nem versenyez tovább.</w:t>
      </w:r>
    </w:p>
    <w:p w14:paraId="0441576A" w14:textId="77777777" w:rsidR="00250489" w:rsidRPr="006E044F" w:rsidRDefault="00250489" w:rsidP="003411F5">
      <w:pPr>
        <w:spacing w:after="0" w:line="240" w:lineRule="auto"/>
        <w:jc w:val="both"/>
        <w:rPr>
          <w:rFonts w:ascii="Garamond" w:hAnsi="Garamond"/>
          <w:b/>
          <w:sz w:val="24"/>
          <w:szCs w:val="24"/>
        </w:rPr>
      </w:pPr>
    </w:p>
    <w:p w14:paraId="59C32837"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Személyes adatok forrása</w:t>
      </w:r>
    </w:p>
    <w:p w14:paraId="2EEAB45A" w14:textId="77777777" w:rsidR="00250489" w:rsidRPr="006E044F" w:rsidRDefault="00250489" w:rsidP="003411F5">
      <w:pPr>
        <w:spacing w:after="0" w:line="240" w:lineRule="auto"/>
        <w:jc w:val="both"/>
        <w:rPr>
          <w:rFonts w:ascii="Garamond" w:hAnsi="Garamond"/>
          <w:b/>
          <w:sz w:val="24"/>
          <w:szCs w:val="24"/>
        </w:rPr>
      </w:pPr>
    </w:p>
    <w:p w14:paraId="7D15A986" w14:textId="568D2500" w:rsidR="003411F5" w:rsidRDefault="003411F5" w:rsidP="003411F5">
      <w:pPr>
        <w:spacing w:after="0" w:line="240" w:lineRule="auto"/>
        <w:jc w:val="both"/>
        <w:rPr>
          <w:rFonts w:ascii="Garamond" w:hAnsi="Garamond"/>
          <w:bCs/>
          <w:sz w:val="24"/>
          <w:szCs w:val="24"/>
        </w:rPr>
      </w:pPr>
      <w:r>
        <w:rPr>
          <w:rFonts w:ascii="Garamond" w:hAnsi="Garamond"/>
          <w:bCs/>
          <w:sz w:val="24"/>
          <w:szCs w:val="24"/>
        </w:rPr>
        <w:t>A személyes adatok forrása a törvényes képviselő.</w:t>
      </w:r>
    </w:p>
    <w:p w14:paraId="431568CC" w14:textId="77777777" w:rsidR="00250489" w:rsidRPr="006E044F" w:rsidRDefault="00250489" w:rsidP="003411F5">
      <w:pPr>
        <w:spacing w:after="0" w:line="240" w:lineRule="auto"/>
        <w:jc w:val="both"/>
        <w:rPr>
          <w:rFonts w:ascii="Garamond" w:hAnsi="Garamond"/>
          <w:b/>
          <w:sz w:val="24"/>
          <w:szCs w:val="24"/>
        </w:rPr>
      </w:pPr>
    </w:p>
    <w:p w14:paraId="27624256"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Hozzáférés a személyes adatokhoz</w:t>
      </w:r>
    </w:p>
    <w:p w14:paraId="7F97AA1D" w14:textId="77777777" w:rsidR="00250489" w:rsidRPr="006E044F" w:rsidRDefault="00250489" w:rsidP="003411F5">
      <w:pPr>
        <w:spacing w:after="0" w:line="240" w:lineRule="auto"/>
        <w:jc w:val="both"/>
        <w:rPr>
          <w:rFonts w:ascii="Garamond" w:hAnsi="Garamond"/>
          <w:b/>
          <w:sz w:val="24"/>
          <w:szCs w:val="24"/>
        </w:rPr>
      </w:pPr>
    </w:p>
    <w:p w14:paraId="786628AC"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A személyes adatok kezelésére kizárólag az Adatkezelő azon munkavállalói jogosultak, akiknek ez munkaköri feladataik közé tartozik.</w:t>
      </w:r>
    </w:p>
    <w:p w14:paraId="02333E5B" w14:textId="77777777" w:rsidR="00250489" w:rsidRPr="006E044F" w:rsidRDefault="00250489" w:rsidP="003411F5">
      <w:pPr>
        <w:spacing w:after="0" w:line="240" w:lineRule="auto"/>
        <w:jc w:val="both"/>
        <w:rPr>
          <w:rFonts w:ascii="Garamond" w:hAnsi="Garamond"/>
          <w:b/>
          <w:sz w:val="24"/>
          <w:szCs w:val="24"/>
        </w:rPr>
      </w:pPr>
    </w:p>
    <w:p w14:paraId="02EBE3E2"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 xml:space="preserve">A nyilvánosságra hozott pályaműveket és adatokat a fent megjelölt felületeken bárki megismerheti. A Facebook-oldalon közzétett tartalmak tekintetében a Facebook szolgáltatást működtető </w:t>
      </w:r>
      <w:proofErr w:type="spellStart"/>
      <w:r>
        <w:rPr>
          <w:rFonts w:ascii="Garamond" w:hAnsi="Garamond"/>
          <w:bCs/>
          <w:sz w:val="24"/>
          <w:szCs w:val="24"/>
        </w:rPr>
        <w:t>Meta</w:t>
      </w:r>
      <w:proofErr w:type="spellEnd"/>
      <w:r>
        <w:rPr>
          <w:rFonts w:ascii="Garamond" w:hAnsi="Garamond"/>
          <w:bCs/>
          <w:sz w:val="24"/>
          <w:szCs w:val="24"/>
        </w:rPr>
        <w:t xml:space="preserve"> </w:t>
      </w:r>
      <w:proofErr w:type="spellStart"/>
      <w:r>
        <w:rPr>
          <w:rFonts w:ascii="Garamond" w:hAnsi="Garamond"/>
          <w:bCs/>
          <w:sz w:val="24"/>
          <w:szCs w:val="24"/>
        </w:rPr>
        <w:t>Platforms</w:t>
      </w:r>
      <w:proofErr w:type="spellEnd"/>
      <w:r>
        <w:rPr>
          <w:rFonts w:ascii="Garamond" w:hAnsi="Garamond"/>
          <w:bCs/>
          <w:sz w:val="24"/>
          <w:szCs w:val="24"/>
        </w:rPr>
        <w:t xml:space="preserve"> </w:t>
      </w:r>
      <w:proofErr w:type="spellStart"/>
      <w:r>
        <w:rPr>
          <w:rFonts w:ascii="Garamond" w:hAnsi="Garamond"/>
          <w:bCs/>
          <w:sz w:val="24"/>
          <w:szCs w:val="24"/>
        </w:rPr>
        <w:t>Ireland</w:t>
      </w:r>
      <w:proofErr w:type="spellEnd"/>
      <w:r>
        <w:rPr>
          <w:rFonts w:ascii="Garamond" w:hAnsi="Garamond"/>
          <w:bCs/>
          <w:sz w:val="24"/>
          <w:szCs w:val="24"/>
        </w:rPr>
        <w:t xml:space="preserve"> Ltd. önálló adatkezelőként, saját adatkezelési szabályai szerint jár el (https://www.facebook.com/privacy/policy).</w:t>
      </w:r>
    </w:p>
    <w:p w14:paraId="2E91F8C5" w14:textId="77777777" w:rsidR="00250489" w:rsidRPr="006E044F" w:rsidRDefault="00250489" w:rsidP="003411F5">
      <w:pPr>
        <w:spacing w:after="0" w:line="240" w:lineRule="auto"/>
        <w:jc w:val="both"/>
        <w:rPr>
          <w:rFonts w:ascii="Garamond" w:hAnsi="Garamond"/>
          <w:b/>
          <w:sz w:val="24"/>
          <w:szCs w:val="24"/>
        </w:rPr>
      </w:pPr>
    </w:p>
    <w:p w14:paraId="310179BA"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Személyes adatok továbbítása harmadik országba vagy nemzetközi szervezet részére</w:t>
      </w:r>
    </w:p>
    <w:p w14:paraId="20A79071" w14:textId="77777777" w:rsidR="00250489" w:rsidRPr="006E044F" w:rsidRDefault="00250489" w:rsidP="003411F5">
      <w:pPr>
        <w:spacing w:after="0" w:line="240" w:lineRule="auto"/>
        <w:jc w:val="both"/>
        <w:rPr>
          <w:rFonts w:ascii="Garamond" w:hAnsi="Garamond"/>
          <w:b/>
          <w:sz w:val="24"/>
          <w:szCs w:val="24"/>
        </w:rPr>
      </w:pPr>
    </w:p>
    <w:p w14:paraId="575CF78C"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A személyes adatokat az Adatkezelő nem továbbítja sem harmadik országba, sem nemzetközi szervezethez, az internet határtalanságából adódóan azonban az Adatkezelő weboldalára és közösségimédia-felületeire feltöltött pályaműveket és adatokat bárki megismerheti. Az Adatkezelőnek nincs ráhatása arra, hogy az interneten közzétett tartalmakat az azt megismerők mire használják fel, és ezért az Adatkezelő felelősséget nem vállal.</w:t>
      </w:r>
    </w:p>
    <w:p w14:paraId="24918E0D" w14:textId="77777777" w:rsidR="00250489" w:rsidRPr="006E044F" w:rsidRDefault="00250489" w:rsidP="003411F5">
      <w:pPr>
        <w:spacing w:after="0" w:line="240" w:lineRule="auto"/>
        <w:jc w:val="both"/>
        <w:rPr>
          <w:rFonts w:ascii="Garamond" w:hAnsi="Garamond"/>
          <w:b/>
          <w:sz w:val="24"/>
          <w:szCs w:val="24"/>
        </w:rPr>
      </w:pPr>
    </w:p>
    <w:p w14:paraId="7F035A8A"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Személyes adatok kezelésének időtartama</w:t>
      </w:r>
    </w:p>
    <w:p w14:paraId="3EB56DD3" w14:textId="77777777" w:rsidR="00250489" w:rsidRPr="006E044F" w:rsidRDefault="00250489" w:rsidP="003411F5">
      <w:pPr>
        <w:spacing w:after="0" w:line="240" w:lineRule="auto"/>
        <w:jc w:val="both"/>
        <w:rPr>
          <w:rFonts w:ascii="Garamond" w:hAnsi="Garamond"/>
          <w:b/>
          <w:sz w:val="24"/>
          <w:szCs w:val="24"/>
        </w:rPr>
      </w:pPr>
    </w:p>
    <w:p w14:paraId="5142FDB6"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Az Adatkezelő a pályaműveket és a pályázók közzétett adatait a hozzájárulás visszavonásáig, de legfeljebb a pályázat lezárását követő 3 évig teszi közzé. A hozzájárulás visszavonása esetén az Adatkezelő a pályaművet és a pályázó adatait a saját felületeiről eltávolítja. A közösségi médiában közzétett tartalmakat mások megoszthatják, az ilyen megosztásokat az Adatkezelő nem minden esetben tudja eltávolítani.</w:t>
      </w:r>
    </w:p>
    <w:p w14:paraId="71CC1BAA" w14:textId="77777777" w:rsidR="00250489" w:rsidRPr="006E044F" w:rsidRDefault="00250489" w:rsidP="003411F5">
      <w:pPr>
        <w:spacing w:after="0" w:line="240" w:lineRule="auto"/>
        <w:jc w:val="both"/>
        <w:rPr>
          <w:rFonts w:ascii="Garamond" w:hAnsi="Garamond"/>
          <w:b/>
          <w:sz w:val="24"/>
          <w:szCs w:val="24"/>
        </w:rPr>
      </w:pPr>
    </w:p>
    <w:p w14:paraId="3E4E4D88"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Automatizált döntéshozatal és profilalkotás</w:t>
      </w:r>
    </w:p>
    <w:p w14:paraId="5D012F26" w14:textId="77777777" w:rsidR="00250489" w:rsidRPr="006E044F" w:rsidRDefault="00250489" w:rsidP="003411F5">
      <w:pPr>
        <w:spacing w:after="0" w:line="240" w:lineRule="auto"/>
        <w:jc w:val="both"/>
        <w:rPr>
          <w:rFonts w:ascii="Garamond" w:hAnsi="Garamond"/>
          <w:b/>
          <w:sz w:val="24"/>
          <w:szCs w:val="24"/>
        </w:rPr>
      </w:pPr>
    </w:p>
    <w:p w14:paraId="117AAF5B"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Egyik sem történik az adatkezelés során.</w:t>
      </w:r>
    </w:p>
    <w:p w14:paraId="2AA5F4C6" w14:textId="77777777" w:rsidR="00250489" w:rsidRPr="006E044F" w:rsidRDefault="00250489" w:rsidP="003411F5">
      <w:pPr>
        <w:spacing w:after="0" w:line="240" w:lineRule="auto"/>
        <w:jc w:val="both"/>
        <w:rPr>
          <w:rFonts w:ascii="Garamond" w:hAnsi="Garamond"/>
          <w:b/>
          <w:sz w:val="24"/>
          <w:szCs w:val="24"/>
        </w:rPr>
      </w:pPr>
    </w:p>
    <w:p w14:paraId="3BAC2B0B" w14:textId="77777777" w:rsidR="00FA7BB0" w:rsidRPr="006E044F" w:rsidRDefault="00910AD6" w:rsidP="00910AD6">
      <w:pPr>
        <w:spacing w:after="0" w:line="240" w:lineRule="auto"/>
        <w:jc w:val="center"/>
        <w:rPr>
          <w:rFonts w:ascii="Garamond" w:hAnsi="Garamond"/>
          <w:b/>
          <w:sz w:val="24"/>
          <w:szCs w:val="24"/>
        </w:rPr>
      </w:pPr>
      <w:r>
        <w:rPr>
          <w:rFonts w:ascii="Garamond" w:hAnsi="Garamond"/>
          <w:b/>
          <w:sz w:val="24"/>
          <w:szCs w:val="24"/>
        </w:rPr>
        <w:t>*****</w:t>
      </w:r>
    </w:p>
    <w:p w14:paraId="56FC1A0A" w14:textId="77777777" w:rsidR="00250489" w:rsidRPr="006E044F" w:rsidRDefault="00250489" w:rsidP="003411F5">
      <w:pPr>
        <w:spacing w:after="0" w:line="240" w:lineRule="auto"/>
        <w:jc w:val="both"/>
        <w:rPr>
          <w:rFonts w:ascii="Garamond" w:hAnsi="Garamond"/>
          <w:b/>
          <w:sz w:val="24"/>
          <w:szCs w:val="24"/>
        </w:rPr>
      </w:pPr>
    </w:p>
    <w:p w14:paraId="207FD1B1" w14:textId="77777777" w:rsidR="007A7569" w:rsidRDefault="007A7569" w:rsidP="007A7569">
      <w:pPr>
        <w:pStyle w:val="Listaszerbekezds"/>
        <w:numPr>
          <w:ilvl w:val="0"/>
          <w:numId w:val="21"/>
        </w:numPr>
        <w:spacing w:after="0" w:line="240" w:lineRule="auto"/>
      </w:pPr>
      <w:r>
        <w:rPr>
          <w:rFonts w:ascii="Garamond" w:hAnsi="Garamond"/>
          <w:b/>
          <w:sz w:val="24"/>
          <w:szCs w:val="24"/>
        </w:rPr>
        <w:t>Közönségszavazás az Adatkezelő Facebook-oldalán</w:t>
      </w:r>
    </w:p>
    <w:p w14:paraId="629C47E5" w14:textId="77777777" w:rsidR="00250489" w:rsidRPr="006E044F" w:rsidRDefault="00250489" w:rsidP="003411F5">
      <w:pPr>
        <w:spacing w:after="0" w:line="240" w:lineRule="auto"/>
        <w:jc w:val="both"/>
        <w:rPr>
          <w:rFonts w:ascii="Garamond" w:hAnsi="Garamond"/>
          <w:b/>
          <w:sz w:val="24"/>
          <w:szCs w:val="24"/>
        </w:rPr>
      </w:pPr>
    </w:p>
    <w:p w14:paraId="207EF8CE"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Adatkezelés célja</w:t>
      </w:r>
    </w:p>
    <w:p w14:paraId="421BBDCB" w14:textId="77777777" w:rsidR="00250489" w:rsidRPr="006E044F" w:rsidRDefault="00250489" w:rsidP="003411F5">
      <w:pPr>
        <w:spacing w:after="0" w:line="240" w:lineRule="auto"/>
        <w:jc w:val="both"/>
        <w:rPr>
          <w:rFonts w:ascii="Garamond" w:hAnsi="Garamond"/>
          <w:b/>
          <w:sz w:val="24"/>
          <w:szCs w:val="24"/>
        </w:rPr>
      </w:pPr>
    </w:p>
    <w:p w14:paraId="3D4CEF1C"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Az adatkezelés célja a közönségszavazás eredményének megállapítása.</w:t>
      </w:r>
    </w:p>
    <w:p w14:paraId="4B7DE142" w14:textId="77777777" w:rsidR="00250489" w:rsidRPr="006E044F" w:rsidRDefault="00250489" w:rsidP="003411F5">
      <w:pPr>
        <w:spacing w:after="0" w:line="240" w:lineRule="auto"/>
        <w:jc w:val="both"/>
        <w:rPr>
          <w:rFonts w:ascii="Garamond" w:hAnsi="Garamond"/>
          <w:b/>
          <w:sz w:val="24"/>
          <w:szCs w:val="24"/>
        </w:rPr>
      </w:pPr>
    </w:p>
    <w:p w14:paraId="373783E2"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Kezelt személyes adatok</w:t>
      </w:r>
    </w:p>
    <w:p w14:paraId="67CB45F2" w14:textId="77777777" w:rsidR="00250489" w:rsidRPr="006E044F" w:rsidRDefault="00250489" w:rsidP="003411F5">
      <w:pPr>
        <w:spacing w:after="0" w:line="240" w:lineRule="auto"/>
        <w:jc w:val="both"/>
        <w:rPr>
          <w:rFonts w:ascii="Garamond" w:hAnsi="Garamond"/>
          <w:b/>
          <w:sz w:val="24"/>
          <w:szCs w:val="24"/>
        </w:rPr>
      </w:pPr>
    </w:p>
    <w:p w14:paraId="7C4754BD" w14:textId="556F3472" w:rsidR="003411F5" w:rsidRDefault="003411F5" w:rsidP="003411F5">
      <w:pPr>
        <w:spacing w:after="0" w:line="240" w:lineRule="auto"/>
        <w:jc w:val="both"/>
        <w:rPr>
          <w:rFonts w:ascii="Garamond" w:hAnsi="Garamond"/>
          <w:bCs/>
          <w:sz w:val="24"/>
          <w:szCs w:val="24"/>
        </w:rPr>
      </w:pPr>
      <w:r>
        <w:rPr>
          <w:rFonts w:ascii="Garamond" w:hAnsi="Garamond"/>
          <w:bCs/>
          <w:sz w:val="24"/>
          <w:szCs w:val="24"/>
        </w:rPr>
        <w:t xml:space="preserve">A közönségszavazás az erre a célra létrehozott Facebook-albumba feltöltött pályaművekre adott reakciókkal történik. Az Adatkezelő a szavazás eredményének megállapításakor a Facebook által megjelenített reakciók számát veszi figyelembe, a reakciót adó személyek nevét és profilját nem </w:t>
      </w:r>
      <w:r>
        <w:rPr>
          <w:rFonts w:ascii="Garamond" w:hAnsi="Garamond"/>
          <w:bCs/>
          <w:sz w:val="24"/>
          <w:szCs w:val="24"/>
        </w:rPr>
        <w:lastRenderedPageBreak/>
        <w:t>rögzíti és nem tárolja. A reakciót adó személyek neve és profilja a Facebook működéséből eredően az oldal más látogatói számára is látható lehet.</w:t>
      </w:r>
    </w:p>
    <w:p w14:paraId="578AD237" w14:textId="77777777" w:rsidR="00250489" w:rsidRPr="006E044F" w:rsidRDefault="00250489" w:rsidP="003411F5">
      <w:pPr>
        <w:spacing w:after="0" w:line="240" w:lineRule="auto"/>
        <w:jc w:val="both"/>
        <w:rPr>
          <w:rFonts w:ascii="Garamond" w:hAnsi="Garamond"/>
          <w:b/>
          <w:sz w:val="24"/>
          <w:szCs w:val="24"/>
        </w:rPr>
      </w:pPr>
    </w:p>
    <w:p w14:paraId="03AF760E"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Adatkezelés jogalapja</w:t>
      </w:r>
    </w:p>
    <w:p w14:paraId="7D50A40A" w14:textId="77777777" w:rsidR="00250489" w:rsidRPr="006E044F" w:rsidRDefault="00250489" w:rsidP="003411F5">
      <w:pPr>
        <w:spacing w:after="0" w:line="240" w:lineRule="auto"/>
        <w:jc w:val="both"/>
        <w:rPr>
          <w:rFonts w:ascii="Garamond" w:hAnsi="Garamond"/>
          <w:b/>
          <w:sz w:val="24"/>
          <w:szCs w:val="24"/>
        </w:rPr>
      </w:pPr>
    </w:p>
    <w:p w14:paraId="19B2133D" w14:textId="504733C2" w:rsidR="003411F5" w:rsidRDefault="003411F5" w:rsidP="003411F5">
      <w:pPr>
        <w:spacing w:after="0" w:line="240" w:lineRule="auto"/>
        <w:jc w:val="both"/>
        <w:rPr>
          <w:rFonts w:ascii="Garamond" w:hAnsi="Garamond"/>
          <w:bCs/>
          <w:sz w:val="24"/>
          <w:szCs w:val="24"/>
        </w:rPr>
      </w:pPr>
      <w:r>
        <w:rPr>
          <w:rFonts w:ascii="Garamond" w:hAnsi="Garamond"/>
          <w:bCs/>
          <w:sz w:val="24"/>
          <w:szCs w:val="24"/>
        </w:rPr>
        <w:t>Az adatkezelés jogalapja a GDPR 6. cikk (1) bekezdés a) pontja, vagyis az érintett hozzájárulása, amelyet az érintett az albumba feltöltött pályaműre adott reakcióval ad meg. Az érintett jogosult a hozzájárulását bármikor, indokolás nélkül visszavonni, a reakció visszavonásával. A hozzájárulás visszavonása nem érinti a visszavonás előtt, a hozzájárulás alapján végzett adatkezelés jogszerűségét.</w:t>
      </w:r>
    </w:p>
    <w:p w14:paraId="03C4AEA6" w14:textId="77777777" w:rsidR="00250489" w:rsidRPr="006E044F" w:rsidRDefault="00250489" w:rsidP="003411F5">
      <w:pPr>
        <w:spacing w:after="0" w:line="240" w:lineRule="auto"/>
        <w:jc w:val="both"/>
        <w:rPr>
          <w:rFonts w:ascii="Garamond" w:hAnsi="Garamond"/>
          <w:b/>
          <w:sz w:val="24"/>
          <w:szCs w:val="24"/>
        </w:rPr>
      </w:pPr>
    </w:p>
    <w:p w14:paraId="2B6CB70D"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Személyes adatok forrása</w:t>
      </w:r>
    </w:p>
    <w:p w14:paraId="04B72FAA" w14:textId="77777777" w:rsidR="00250489" w:rsidRPr="006E044F" w:rsidRDefault="00250489" w:rsidP="003411F5">
      <w:pPr>
        <w:spacing w:after="0" w:line="240" w:lineRule="auto"/>
        <w:jc w:val="both"/>
        <w:rPr>
          <w:rFonts w:ascii="Garamond" w:hAnsi="Garamond"/>
          <w:b/>
          <w:sz w:val="24"/>
          <w:szCs w:val="24"/>
        </w:rPr>
      </w:pPr>
    </w:p>
    <w:p w14:paraId="02AC3A3E"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A személyes adatok forrása a Facebook-oldalon reakciót adó személy, illetve a Facebook szolgáltatás.</w:t>
      </w:r>
    </w:p>
    <w:p w14:paraId="244319D1" w14:textId="77777777" w:rsidR="00250489" w:rsidRPr="006E044F" w:rsidRDefault="00250489" w:rsidP="003411F5">
      <w:pPr>
        <w:spacing w:after="0" w:line="240" w:lineRule="auto"/>
        <w:jc w:val="both"/>
        <w:rPr>
          <w:rFonts w:ascii="Garamond" w:hAnsi="Garamond"/>
          <w:b/>
          <w:sz w:val="24"/>
          <w:szCs w:val="24"/>
        </w:rPr>
      </w:pPr>
    </w:p>
    <w:p w14:paraId="3D4230BC"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Hozzáférés a személyes adatokhoz</w:t>
      </w:r>
    </w:p>
    <w:p w14:paraId="2F54638E" w14:textId="77777777" w:rsidR="00250489" w:rsidRPr="006E044F" w:rsidRDefault="00250489" w:rsidP="003411F5">
      <w:pPr>
        <w:spacing w:after="0" w:line="240" w:lineRule="auto"/>
        <w:jc w:val="both"/>
        <w:rPr>
          <w:rFonts w:ascii="Garamond" w:hAnsi="Garamond"/>
          <w:b/>
          <w:sz w:val="24"/>
          <w:szCs w:val="24"/>
        </w:rPr>
      </w:pPr>
    </w:p>
    <w:p w14:paraId="537C0E75"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A személyes adatok kezelésére kizárólag az Adatkezelő azon munkavállalói jogosultak, akiknek ez munkaköri feladataik közé tartozik.</w:t>
      </w:r>
    </w:p>
    <w:p w14:paraId="59439078" w14:textId="77777777" w:rsidR="00250489" w:rsidRPr="006E044F" w:rsidRDefault="00250489" w:rsidP="003411F5">
      <w:pPr>
        <w:spacing w:after="0" w:line="240" w:lineRule="auto"/>
        <w:jc w:val="both"/>
        <w:rPr>
          <w:rFonts w:ascii="Garamond" w:hAnsi="Garamond"/>
          <w:b/>
          <w:sz w:val="24"/>
          <w:szCs w:val="24"/>
        </w:rPr>
      </w:pPr>
    </w:p>
    <w:p w14:paraId="100A3000"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 xml:space="preserve">A Facebook-felhasználók adatait a Facebook szolgáltatást működtető </w:t>
      </w:r>
      <w:proofErr w:type="spellStart"/>
      <w:r>
        <w:rPr>
          <w:rFonts w:ascii="Garamond" w:hAnsi="Garamond"/>
          <w:bCs/>
          <w:sz w:val="24"/>
          <w:szCs w:val="24"/>
        </w:rPr>
        <w:t>Meta</w:t>
      </w:r>
      <w:proofErr w:type="spellEnd"/>
      <w:r>
        <w:rPr>
          <w:rFonts w:ascii="Garamond" w:hAnsi="Garamond"/>
          <w:bCs/>
          <w:sz w:val="24"/>
          <w:szCs w:val="24"/>
        </w:rPr>
        <w:t xml:space="preserve"> </w:t>
      </w:r>
      <w:proofErr w:type="spellStart"/>
      <w:r>
        <w:rPr>
          <w:rFonts w:ascii="Garamond" w:hAnsi="Garamond"/>
          <w:bCs/>
          <w:sz w:val="24"/>
          <w:szCs w:val="24"/>
        </w:rPr>
        <w:t>Platforms</w:t>
      </w:r>
      <w:proofErr w:type="spellEnd"/>
      <w:r>
        <w:rPr>
          <w:rFonts w:ascii="Garamond" w:hAnsi="Garamond"/>
          <w:bCs/>
          <w:sz w:val="24"/>
          <w:szCs w:val="24"/>
        </w:rPr>
        <w:t xml:space="preserve"> </w:t>
      </w:r>
      <w:proofErr w:type="spellStart"/>
      <w:r>
        <w:rPr>
          <w:rFonts w:ascii="Garamond" w:hAnsi="Garamond"/>
          <w:bCs/>
          <w:sz w:val="24"/>
          <w:szCs w:val="24"/>
        </w:rPr>
        <w:t>Ireland</w:t>
      </w:r>
      <w:proofErr w:type="spellEnd"/>
      <w:r>
        <w:rPr>
          <w:rFonts w:ascii="Garamond" w:hAnsi="Garamond"/>
          <w:bCs/>
          <w:sz w:val="24"/>
          <w:szCs w:val="24"/>
        </w:rPr>
        <w:t xml:space="preserve"> Ltd. önálló adatkezelőként, saját adatkezelési szabályai szerint kezeli (https://www.facebook.com/privacy/policy). A Facebook-oldal statisztikai adataival (Oldalelemzések) kapcsolatban az Adatkezelő és a </w:t>
      </w:r>
      <w:proofErr w:type="spellStart"/>
      <w:r>
        <w:rPr>
          <w:rFonts w:ascii="Garamond" w:hAnsi="Garamond"/>
          <w:bCs/>
          <w:sz w:val="24"/>
          <w:szCs w:val="24"/>
        </w:rPr>
        <w:t>Meta</w:t>
      </w:r>
      <w:proofErr w:type="spellEnd"/>
      <w:r>
        <w:rPr>
          <w:rFonts w:ascii="Garamond" w:hAnsi="Garamond"/>
          <w:bCs/>
          <w:sz w:val="24"/>
          <w:szCs w:val="24"/>
        </w:rPr>
        <w:t xml:space="preserve"> </w:t>
      </w:r>
      <w:proofErr w:type="spellStart"/>
      <w:r>
        <w:rPr>
          <w:rFonts w:ascii="Garamond" w:hAnsi="Garamond"/>
          <w:bCs/>
          <w:sz w:val="24"/>
          <w:szCs w:val="24"/>
        </w:rPr>
        <w:t>Platforms</w:t>
      </w:r>
      <w:proofErr w:type="spellEnd"/>
      <w:r>
        <w:rPr>
          <w:rFonts w:ascii="Garamond" w:hAnsi="Garamond"/>
          <w:bCs/>
          <w:sz w:val="24"/>
          <w:szCs w:val="24"/>
        </w:rPr>
        <w:t xml:space="preserve"> </w:t>
      </w:r>
      <w:proofErr w:type="spellStart"/>
      <w:r>
        <w:rPr>
          <w:rFonts w:ascii="Garamond" w:hAnsi="Garamond"/>
          <w:bCs/>
          <w:sz w:val="24"/>
          <w:szCs w:val="24"/>
        </w:rPr>
        <w:t>Ireland</w:t>
      </w:r>
      <w:proofErr w:type="spellEnd"/>
      <w:r>
        <w:rPr>
          <w:rFonts w:ascii="Garamond" w:hAnsi="Garamond"/>
          <w:bCs/>
          <w:sz w:val="24"/>
          <w:szCs w:val="24"/>
        </w:rPr>
        <w:t xml:space="preserve"> Ltd. a GDPR 26. cikke szerinti közös adatkezelőnek minősül.</w:t>
      </w:r>
    </w:p>
    <w:p w14:paraId="71E032C2" w14:textId="77777777" w:rsidR="00250489" w:rsidRPr="006E044F" w:rsidRDefault="00250489" w:rsidP="003411F5">
      <w:pPr>
        <w:spacing w:after="0" w:line="240" w:lineRule="auto"/>
        <w:jc w:val="both"/>
        <w:rPr>
          <w:rFonts w:ascii="Garamond" w:hAnsi="Garamond"/>
          <w:b/>
          <w:sz w:val="24"/>
          <w:szCs w:val="24"/>
        </w:rPr>
      </w:pPr>
    </w:p>
    <w:p w14:paraId="4108369C"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Személyes adatok továbbítása harmadik országba vagy nemzetközi szervezet részére</w:t>
      </w:r>
    </w:p>
    <w:p w14:paraId="7323DB81" w14:textId="77777777" w:rsidR="00250489" w:rsidRPr="006E044F" w:rsidRDefault="00250489" w:rsidP="003411F5">
      <w:pPr>
        <w:spacing w:after="0" w:line="240" w:lineRule="auto"/>
        <w:jc w:val="both"/>
        <w:rPr>
          <w:rFonts w:ascii="Garamond" w:hAnsi="Garamond"/>
          <w:b/>
          <w:sz w:val="24"/>
          <w:szCs w:val="24"/>
        </w:rPr>
      </w:pPr>
    </w:p>
    <w:p w14:paraId="41A8E617"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Az Adatkezelő a személyes adatokat nem továbbítja sem harmadik országba, sem nemzetközi szervezethez.</w:t>
      </w:r>
    </w:p>
    <w:p w14:paraId="078FCE82" w14:textId="77777777" w:rsidR="00250489" w:rsidRPr="006E044F" w:rsidRDefault="00250489" w:rsidP="003411F5">
      <w:pPr>
        <w:spacing w:after="0" w:line="240" w:lineRule="auto"/>
        <w:jc w:val="both"/>
        <w:rPr>
          <w:rFonts w:ascii="Garamond" w:hAnsi="Garamond"/>
          <w:b/>
          <w:sz w:val="24"/>
          <w:szCs w:val="24"/>
        </w:rPr>
      </w:pPr>
    </w:p>
    <w:p w14:paraId="32F21603"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Személyes adatok kezelésének időtartama</w:t>
      </w:r>
    </w:p>
    <w:p w14:paraId="0C434131" w14:textId="77777777" w:rsidR="00250489" w:rsidRPr="006E044F" w:rsidRDefault="00250489" w:rsidP="003411F5">
      <w:pPr>
        <w:spacing w:after="0" w:line="240" w:lineRule="auto"/>
        <w:jc w:val="both"/>
        <w:rPr>
          <w:rFonts w:ascii="Garamond" w:hAnsi="Garamond"/>
          <w:b/>
          <w:sz w:val="24"/>
          <w:szCs w:val="24"/>
        </w:rPr>
      </w:pPr>
    </w:p>
    <w:p w14:paraId="0B28AEF3"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 xml:space="preserve">Az Adatkezelő a reakciót adó személyek adatait nem rögzíti. A pályázat dokumentációjában kizárólag a </w:t>
      </w:r>
      <w:proofErr w:type="spellStart"/>
      <w:r>
        <w:rPr>
          <w:rFonts w:ascii="Garamond" w:hAnsi="Garamond"/>
          <w:bCs/>
          <w:sz w:val="24"/>
          <w:szCs w:val="24"/>
        </w:rPr>
        <w:t>pályaművenként</w:t>
      </w:r>
      <w:proofErr w:type="spellEnd"/>
      <w:r>
        <w:rPr>
          <w:rFonts w:ascii="Garamond" w:hAnsi="Garamond"/>
          <w:bCs/>
          <w:sz w:val="24"/>
          <w:szCs w:val="24"/>
        </w:rPr>
        <w:t xml:space="preserve"> összesített reakciószámot őrzi meg.</w:t>
      </w:r>
    </w:p>
    <w:p w14:paraId="32CC51F5" w14:textId="77777777" w:rsidR="00250489" w:rsidRPr="006E044F" w:rsidRDefault="00250489" w:rsidP="003411F5">
      <w:pPr>
        <w:spacing w:after="0" w:line="240" w:lineRule="auto"/>
        <w:jc w:val="both"/>
        <w:rPr>
          <w:rFonts w:ascii="Garamond" w:hAnsi="Garamond"/>
          <w:b/>
          <w:sz w:val="24"/>
          <w:szCs w:val="24"/>
        </w:rPr>
      </w:pPr>
    </w:p>
    <w:p w14:paraId="6370E7E3"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Automatizált döntéshozatal és profilalkotás</w:t>
      </w:r>
    </w:p>
    <w:p w14:paraId="7D7CDF08" w14:textId="77777777" w:rsidR="00250489" w:rsidRPr="006E044F" w:rsidRDefault="00250489" w:rsidP="003411F5">
      <w:pPr>
        <w:spacing w:after="0" w:line="240" w:lineRule="auto"/>
        <w:jc w:val="both"/>
        <w:rPr>
          <w:rFonts w:ascii="Garamond" w:hAnsi="Garamond"/>
          <w:b/>
          <w:sz w:val="24"/>
          <w:szCs w:val="24"/>
        </w:rPr>
      </w:pPr>
    </w:p>
    <w:p w14:paraId="3A852181"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Egyik sem történik az adatkezelés során.</w:t>
      </w:r>
    </w:p>
    <w:p w14:paraId="20632569" w14:textId="77777777" w:rsidR="00250489" w:rsidRPr="006E044F" w:rsidRDefault="00250489" w:rsidP="003411F5">
      <w:pPr>
        <w:spacing w:after="0" w:line="240" w:lineRule="auto"/>
        <w:jc w:val="both"/>
        <w:rPr>
          <w:rFonts w:ascii="Garamond" w:hAnsi="Garamond"/>
          <w:b/>
          <w:sz w:val="24"/>
          <w:szCs w:val="24"/>
        </w:rPr>
      </w:pPr>
    </w:p>
    <w:p w14:paraId="169EF4EE" w14:textId="77777777" w:rsidR="00FA7BB0" w:rsidRPr="006E044F" w:rsidRDefault="00910AD6" w:rsidP="00910AD6">
      <w:pPr>
        <w:spacing w:after="0" w:line="240" w:lineRule="auto"/>
        <w:jc w:val="center"/>
        <w:rPr>
          <w:rFonts w:ascii="Garamond" w:hAnsi="Garamond"/>
          <w:b/>
          <w:sz w:val="24"/>
          <w:szCs w:val="24"/>
        </w:rPr>
      </w:pPr>
      <w:r>
        <w:rPr>
          <w:rFonts w:ascii="Garamond" w:hAnsi="Garamond"/>
          <w:b/>
          <w:sz w:val="24"/>
          <w:szCs w:val="24"/>
        </w:rPr>
        <w:t>*****</w:t>
      </w:r>
    </w:p>
    <w:p w14:paraId="6B270262" w14:textId="77777777" w:rsidR="00250489" w:rsidRPr="006E044F" w:rsidRDefault="00250489" w:rsidP="003411F5">
      <w:pPr>
        <w:spacing w:after="0" w:line="240" w:lineRule="auto"/>
        <w:jc w:val="both"/>
        <w:rPr>
          <w:rFonts w:ascii="Garamond" w:hAnsi="Garamond"/>
          <w:b/>
          <w:sz w:val="24"/>
          <w:szCs w:val="24"/>
        </w:rPr>
      </w:pPr>
    </w:p>
    <w:p w14:paraId="52936515" w14:textId="7FA8D588" w:rsidR="007A7569" w:rsidRDefault="007A7569" w:rsidP="007A7569">
      <w:pPr>
        <w:pStyle w:val="Listaszerbekezds"/>
        <w:numPr>
          <w:ilvl w:val="0"/>
          <w:numId w:val="21"/>
        </w:numPr>
        <w:spacing w:after="0" w:line="240" w:lineRule="auto"/>
      </w:pPr>
      <w:r>
        <w:rPr>
          <w:rFonts w:ascii="Garamond" w:hAnsi="Garamond"/>
          <w:b/>
          <w:sz w:val="24"/>
          <w:szCs w:val="24"/>
        </w:rPr>
        <w:t>A díjak átadása</w:t>
      </w:r>
    </w:p>
    <w:p w14:paraId="7B99BDA7" w14:textId="77777777" w:rsidR="00250489" w:rsidRPr="006E044F" w:rsidRDefault="00250489" w:rsidP="003411F5">
      <w:pPr>
        <w:spacing w:after="0" w:line="240" w:lineRule="auto"/>
        <w:jc w:val="both"/>
        <w:rPr>
          <w:rFonts w:ascii="Garamond" w:hAnsi="Garamond"/>
          <w:b/>
          <w:sz w:val="24"/>
          <w:szCs w:val="24"/>
        </w:rPr>
      </w:pPr>
    </w:p>
    <w:p w14:paraId="540DA681"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Adatkezelés célja</w:t>
      </w:r>
    </w:p>
    <w:p w14:paraId="2AB98000" w14:textId="77777777" w:rsidR="00250489" w:rsidRPr="006E044F" w:rsidRDefault="00250489" w:rsidP="003411F5">
      <w:pPr>
        <w:spacing w:after="0" w:line="240" w:lineRule="auto"/>
        <w:jc w:val="both"/>
        <w:rPr>
          <w:rFonts w:ascii="Garamond" w:hAnsi="Garamond"/>
          <w:b/>
          <w:sz w:val="24"/>
          <w:szCs w:val="24"/>
        </w:rPr>
      </w:pPr>
    </w:p>
    <w:p w14:paraId="29705160" w14:textId="140902AC" w:rsidR="003411F5" w:rsidRDefault="003411F5" w:rsidP="003411F5">
      <w:pPr>
        <w:spacing w:after="0" w:line="240" w:lineRule="auto"/>
        <w:jc w:val="both"/>
        <w:rPr>
          <w:rFonts w:ascii="Garamond" w:hAnsi="Garamond"/>
          <w:bCs/>
          <w:sz w:val="24"/>
          <w:szCs w:val="24"/>
        </w:rPr>
      </w:pPr>
      <w:r>
        <w:rPr>
          <w:rFonts w:ascii="Garamond" w:hAnsi="Garamond"/>
          <w:bCs/>
          <w:sz w:val="24"/>
          <w:szCs w:val="24"/>
        </w:rPr>
        <w:t>Az adatkezelés célja a díjazott pályázóknak járó ajándékkártyák átadása, illetve postai úton történő eljuttatása, valamint a díjátadás számviteli nyilvántartása és a díjhoz kapcsolódó adó- és járulékkötelezettség teljesítése.</w:t>
      </w:r>
    </w:p>
    <w:p w14:paraId="54EE8D64" w14:textId="77777777" w:rsidR="00250489" w:rsidRPr="006E044F" w:rsidRDefault="00250489" w:rsidP="003411F5">
      <w:pPr>
        <w:spacing w:after="0" w:line="240" w:lineRule="auto"/>
        <w:jc w:val="both"/>
        <w:rPr>
          <w:rFonts w:ascii="Garamond" w:hAnsi="Garamond"/>
          <w:b/>
          <w:sz w:val="24"/>
          <w:szCs w:val="24"/>
        </w:rPr>
      </w:pPr>
    </w:p>
    <w:p w14:paraId="5EB31409"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lastRenderedPageBreak/>
        <w:t>Kezelt személyes adatok</w:t>
      </w:r>
    </w:p>
    <w:p w14:paraId="17148DE4" w14:textId="77777777" w:rsidR="00250489" w:rsidRPr="006E044F" w:rsidRDefault="00250489" w:rsidP="003411F5">
      <w:pPr>
        <w:spacing w:after="0" w:line="240" w:lineRule="auto"/>
        <w:jc w:val="both"/>
        <w:rPr>
          <w:rFonts w:ascii="Garamond" w:hAnsi="Garamond"/>
          <w:b/>
          <w:sz w:val="24"/>
          <w:szCs w:val="24"/>
        </w:rPr>
      </w:pPr>
    </w:p>
    <w:p w14:paraId="0A941788" w14:textId="15630B8E" w:rsidR="003411F5" w:rsidRPr="003411F5" w:rsidRDefault="003411F5" w:rsidP="00402890">
      <w:pPr>
        <w:numPr>
          <w:ilvl w:val="0"/>
          <w:numId w:val="23"/>
        </w:numPr>
        <w:spacing w:after="0" w:line="240" w:lineRule="auto"/>
        <w:jc w:val="both"/>
        <w:rPr>
          <w:rFonts w:ascii="Garamond" w:hAnsi="Garamond"/>
          <w:sz w:val="24"/>
          <w:szCs w:val="24"/>
          <w:lang w:bidi="hu-HU"/>
        </w:rPr>
      </w:pPr>
      <w:r>
        <w:rPr>
          <w:rFonts w:ascii="Garamond" w:hAnsi="Garamond"/>
          <w:sz w:val="24"/>
          <w:szCs w:val="24"/>
          <w:lang w:bidi="hu-HU"/>
        </w:rPr>
        <w:t>a díjazott pályázó neve, születési neve, születési helye és ideje, anyja születési neve, lakcíme és adóazonosító jele;</w:t>
      </w:r>
    </w:p>
    <w:p w14:paraId="2D54ACCA" w14:textId="4D36B4A0" w:rsidR="003411F5" w:rsidRPr="003411F5" w:rsidRDefault="003411F5" w:rsidP="00402890">
      <w:pPr>
        <w:numPr>
          <w:ilvl w:val="0"/>
          <w:numId w:val="23"/>
        </w:numPr>
        <w:spacing w:after="0" w:line="240" w:lineRule="auto"/>
        <w:jc w:val="both"/>
        <w:rPr>
          <w:rFonts w:ascii="Garamond" w:hAnsi="Garamond"/>
          <w:sz w:val="24"/>
          <w:szCs w:val="24"/>
          <w:lang w:bidi="hu-HU"/>
        </w:rPr>
      </w:pPr>
      <w:r>
        <w:rPr>
          <w:rFonts w:ascii="Garamond" w:hAnsi="Garamond"/>
          <w:sz w:val="24"/>
          <w:szCs w:val="24"/>
          <w:lang w:bidi="hu-HU"/>
        </w:rPr>
        <w:t>a díjat átvevő törvényes képviselő neve és aláírása az átvételi elismervényen;</w:t>
      </w:r>
    </w:p>
    <w:p w14:paraId="2B6188F0" w14:textId="77777777" w:rsidR="004366D4" w:rsidRDefault="00D54AD9">
      <w:pPr>
        <w:numPr>
          <w:ilvl w:val="0"/>
          <w:numId w:val="23"/>
        </w:numPr>
        <w:spacing w:after="0" w:line="240" w:lineRule="auto"/>
        <w:jc w:val="both"/>
      </w:pPr>
      <w:r>
        <w:rPr>
          <w:rFonts w:ascii="Garamond" w:hAnsi="Garamond"/>
          <w:sz w:val="24"/>
          <w:szCs w:val="24"/>
          <w:lang w:bidi="hu-HU"/>
        </w:rPr>
        <w:t>postai úton történő eljuttatás esetén a kézbesítési név és cím.</w:t>
      </w:r>
    </w:p>
    <w:p w14:paraId="247590BC" w14:textId="77777777" w:rsidR="00250489" w:rsidRPr="006E044F" w:rsidRDefault="00250489" w:rsidP="003411F5">
      <w:pPr>
        <w:spacing w:after="0" w:line="240" w:lineRule="auto"/>
        <w:jc w:val="both"/>
        <w:rPr>
          <w:rFonts w:ascii="Garamond" w:hAnsi="Garamond"/>
          <w:b/>
          <w:sz w:val="24"/>
          <w:szCs w:val="24"/>
        </w:rPr>
      </w:pPr>
    </w:p>
    <w:p w14:paraId="4D3E3D7C"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Adatkezelés jogalapja</w:t>
      </w:r>
    </w:p>
    <w:p w14:paraId="67C998EF" w14:textId="77777777" w:rsidR="00250489" w:rsidRPr="006E044F" w:rsidRDefault="00250489" w:rsidP="003411F5">
      <w:pPr>
        <w:spacing w:after="0" w:line="240" w:lineRule="auto"/>
        <w:jc w:val="both"/>
        <w:rPr>
          <w:rFonts w:ascii="Garamond" w:hAnsi="Garamond"/>
          <w:b/>
          <w:sz w:val="24"/>
          <w:szCs w:val="24"/>
        </w:rPr>
      </w:pPr>
    </w:p>
    <w:p w14:paraId="3BFCEF54"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Az adatkezelés jogalapja a GDPR 6. cikk (1) bekezdés c) pontja, vagyis az Adatkezelőre vonatkozó jogi kötelezettség teljesítése, amelyet a számvitelről szóló 2000. évi C. törvény, valamint a kifizetőre vonatkozó adókötelezettségek tekintetében a személyi jövedelemadóról szóló 1995. évi CXVII. törvény (Szja tv.) és az adózás rendjéről szóló 2017. évi CL. törvény (Art.) írnak elő.</w:t>
      </w:r>
    </w:p>
    <w:p w14:paraId="57CF3880" w14:textId="77777777" w:rsidR="004366D4" w:rsidRDefault="00D54AD9">
      <w:pPr>
        <w:spacing w:after="0" w:line="240" w:lineRule="auto"/>
        <w:jc w:val="both"/>
      </w:pPr>
      <w:r>
        <w:rPr>
          <w:rFonts w:ascii="Garamond" w:hAnsi="Garamond"/>
          <w:bCs/>
          <w:sz w:val="24"/>
          <w:szCs w:val="24"/>
        </w:rPr>
        <w:t>A postai úton történő eljuttatáshoz megadott kézbesítési név és cím kezelésének jogalapja a GDPR 6. cikk (1) bekezdés a) pontja, vagyis az érintett hozzájárulása, amelyet a törvényes képviselő a postai kézbesítés kérésével ad meg.</w:t>
      </w:r>
    </w:p>
    <w:p w14:paraId="71762F92" w14:textId="77777777" w:rsidR="00250489" w:rsidRPr="006E044F" w:rsidRDefault="00250489" w:rsidP="003411F5">
      <w:pPr>
        <w:spacing w:after="0" w:line="240" w:lineRule="auto"/>
        <w:jc w:val="both"/>
        <w:rPr>
          <w:rFonts w:ascii="Garamond" w:hAnsi="Garamond"/>
          <w:b/>
          <w:sz w:val="24"/>
          <w:szCs w:val="24"/>
        </w:rPr>
      </w:pPr>
    </w:p>
    <w:p w14:paraId="5E0BEDDF"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Személyes adatok forrása</w:t>
      </w:r>
    </w:p>
    <w:p w14:paraId="0AB16B57" w14:textId="77777777" w:rsidR="00250489" w:rsidRPr="006E044F" w:rsidRDefault="00250489" w:rsidP="003411F5">
      <w:pPr>
        <w:spacing w:after="0" w:line="240" w:lineRule="auto"/>
        <w:jc w:val="both"/>
        <w:rPr>
          <w:rFonts w:ascii="Garamond" w:hAnsi="Garamond"/>
          <w:b/>
          <w:sz w:val="24"/>
          <w:szCs w:val="24"/>
        </w:rPr>
      </w:pPr>
    </w:p>
    <w:p w14:paraId="536FAE96" w14:textId="64E24484" w:rsidR="003411F5" w:rsidRDefault="003411F5" w:rsidP="003411F5">
      <w:pPr>
        <w:spacing w:after="0" w:line="240" w:lineRule="auto"/>
        <w:jc w:val="both"/>
        <w:rPr>
          <w:rFonts w:ascii="Garamond" w:hAnsi="Garamond"/>
          <w:bCs/>
          <w:sz w:val="24"/>
          <w:szCs w:val="24"/>
        </w:rPr>
      </w:pPr>
      <w:r>
        <w:rPr>
          <w:rFonts w:ascii="Garamond" w:hAnsi="Garamond"/>
          <w:bCs/>
          <w:sz w:val="24"/>
          <w:szCs w:val="24"/>
        </w:rPr>
        <w:t>A személyes adatok forrása a díjazott pályázó törvényes képviselője.</w:t>
      </w:r>
    </w:p>
    <w:p w14:paraId="7E89A35B" w14:textId="77777777" w:rsidR="00250489" w:rsidRPr="006E044F" w:rsidRDefault="00250489" w:rsidP="003411F5">
      <w:pPr>
        <w:spacing w:after="0" w:line="240" w:lineRule="auto"/>
        <w:jc w:val="both"/>
        <w:rPr>
          <w:rFonts w:ascii="Garamond" w:hAnsi="Garamond"/>
          <w:b/>
          <w:sz w:val="24"/>
          <w:szCs w:val="24"/>
        </w:rPr>
      </w:pPr>
    </w:p>
    <w:p w14:paraId="014CC55C"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Hozzáférés a személyes adatokhoz</w:t>
      </w:r>
    </w:p>
    <w:p w14:paraId="793C1217" w14:textId="77777777" w:rsidR="00250489" w:rsidRPr="006E044F" w:rsidRDefault="00250489" w:rsidP="003411F5">
      <w:pPr>
        <w:spacing w:after="0" w:line="240" w:lineRule="auto"/>
        <w:jc w:val="both"/>
        <w:rPr>
          <w:rFonts w:ascii="Garamond" w:hAnsi="Garamond"/>
          <w:b/>
          <w:sz w:val="24"/>
          <w:szCs w:val="24"/>
        </w:rPr>
      </w:pPr>
    </w:p>
    <w:p w14:paraId="108EFAFD"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A személyes adatok kezelésére kizárólag az Adatkezelő azon munkavállalói jogosultak, akiknek ez munkaköri feladataik közé tartozik.</w:t>
      </w:r>
    </w:p>
    <w:p w14:paraId="43B7741F" w14:textId="77777777" w:rsidR="004366D4" w:rsidRDefault="00D54AD9">
      <w:pPr>
        <w:spacing w:after="0" w:line="240" w:lineRule="auto"/>
        <w:jc w:val="both"/>
      </w:pPr>
      <w:r>
        <w:rPr>
          <w:rFonts w:ascii="Garamond" w:hAnsi="Garamond"/>
          <w:bCs/>
          <w:sz w:val="24"/>
          <w:szCs w:val="24"/>
        </w:rPr>
        <w:t>Postai úton történő eljuttatás esetén a címzett nevét és címét a postai szolgáltató (pl. Magyar Posta Zrt.) a kézbesítés céljából megismeri.</w:t>
      </w:r>
    </w:p>
    <w:p w14:paraId="583F79E0" w14:textId="77777777" w:rsidR="00250489" w:rsidRPr="006E044F" w:rsidRDefault="00250489" w:rsidP="003411F5">
      <w:pPr>
        <w:spacing w:after="0" w:line="240" w:lineRule="auto"/>
        <w:jc w:val="both"/>
        <w:rPr>
          <w:rFonts w:ascii="Garamond" w:hAnsi="Garamond"/>
          <w:b/>
          <w:sz w:val="24"/>
          <w:szCs w:val="24"/>
        </w:rPr>
      </w:pPr>
    </w:p>
    <w:p w14:paraId="16336889"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Személyes adatok továbbítása harmadik országba vagy nemzetközi szervezet részére</w:t>
      </w:r>
    </w:p>
    <w:p w14:paraId="4D3E014C" w14:textId="77777777" w:rsidR="00250489" w:rsidRPr="006E044F" w:rsidRDefault="00250489" w:rsidP="003411F5">
      <w:pPr>
        <w:spacing w:after="0" w:line="240" w:lineRule="auto"/>
        <w:jc w:val="both"/>
        <w:rPr>
          <w:rFonts w:ascii="Garamond" w:hAnsi="Garamond"/>
          <w:b/>
          <w:sz w:val="24"/>
          <w:szCs w:val="24"/>
        </w:rPr>
      </w:pPr>
    </w:p>
    <w:p w14:paraId="5EC49CEB"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Az Adatkezelő a személyes adatokat nem továbbítja sem harmadik országba, sem nemzetközi szervezethez.</w:t>
      </w:r>
    </w:p>
    <w:p w14:paraId="37C4DB2F" w14:textId="77777777" w:rsidR="00250489" w:rsidRPr="006E044F" w:rsidRDefault="00250489" w:rsidP="003411F5">
      <w:pPr>
        <w:spacing w:after="0" w:line="240" w:lineRule="auto"/>
        <w:jc w:val="both"/>
        <w:rPr>
          <w:rFonts w:ascii="Garamond" w:hAnsi="Garamond"/>
          <w:b/>
          <w:sz w:val="24"/>
          <w:szCs w:val="24"/>
        </w:rPr>
      </w:pPr>
    </w:p>
    <w:p w14:paraId="16195E90"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Személyes adatok kezelésének időtartama</w:t>
      </w:r>
    </w:p>
    <w:p w14:paraId="664D6E89" w14:textId="77777777" w:rsidR="00250489" w:rsidRPr="006E044F" w:rsidRDefault="00250489" w:rsidP="003411F5">
      <w:pPr>
        <w:spacing w:after="0" w:line="240" w:lineRule="auto"/>
        <w:jc w:val="both"/>
        <w:rPr>
          <w:rFonts w:ascii="Garamond" w:hAnsi="Garamond"/>
          <w:b/>
          <w:sz w:val="24"/>
          <w:szCs w:val="24"/>
        </w:rPr>
      </w:pPr>
    </w:p>
    <w:p w14:paraId="43966EC3" w14:textId="266A7A09" w:rsidR="003411F5" w:rsidRDefault="003411F5" w:rsidP="003411F5">
      <w:pPr>
        <w:spacing w:after="0" w:line="240" w:lineRule="auto"/>
        <w:jc w:val="both"/>
        <w:rPr>
          <w:rFonts w:ascii="Garamond" w:hAnsi="Garamond"/>
          <w:bCs/>
          <w:sz w:val="24"/>
          <w:szCs w:val="24"/>
        </w:rPr>
      </w:pPr>
      <w:r>
        <w:rPr>
          <w:rFonts w:ascii="Garamond" w:hAnsi="Garamond"/>
          <w:bCs/>
          <w:sz w:val="24"/>
          <w:szCs w:val="24"/>
        </w:rPr>
        <w:t>Az Adatkezelő a díjátadást alátámasztó számviteli bizonylatokat (így az átvételi elismervényt) a számvitelről szóló 2000. évi C. törvény 169. §-a szerint 8 évig őrzi meg. A postai kézbesítéshez megadott címet az Adatkezelő a kézbesítést követő 30 napon belül törli.</w:t>
      </w:r>
    </w:p>
    <w:p w14:paraId="7D240561" w14:textId="77777777" w:rsidR="00250489" w:rsidRPr="006E044F" w:rsidRDefault="00250489" w:rsidP="003411F5">
      <w:pPr>
        <w:spacing w:after="0" w:line="240" w:lineRule="auto"/>
        <w:jc w:val="both"/>
        <w:rPr>
          <w:rFonts w:ascii="Garamond" w:hAnsi="Garamond"/>
          <w:b/>
          <w:sz w:val="24"/>
          <w:szCs w:val="24"/>
        </w:rPr>
      </w:pPr>
    </w:p>
    <w:p w14:paraId="69EF5292" w14:textId="77777777" w:rsidR="000E666A" w:rsidRPr="006E044F" w:rsidRDefault="000E666A" w:rsidP="00DE1E9F">
      <w:pPr>
        <w:spacing w:after="0" w:line="240" w:lineRule="auto"/>
        <w:jc w:val="both"/>
        <w:rPr>
          <w:rFonts w:ascii="Garamond" w:hAnsi="Garamond"/>
          <w:b/>
          <w:sz w:val="24"/>
          <w:szCs w:val="24"/>
        </w:rPr>
      </w:pPr>
      <w:r>
        <w:rPr>
          <w:rFonts w:ascii="Garamond" w:hAnsi="Garamond"/>
          <w:b/>
          <w:sz w:val="24"/>
          <w:szCs w:val="24"/>
        </w:rPr>
        <w:t>Automatizált döntéshozatal és profilalkotás</w:t>
      </w:r>
    </w:p>
    <w:p w14:paraId="1D3FA074" w14:textId="77777777" w:rsidR="00250489" w:rsidRPr="006E044F" w:rsidRDefault="00250489" w:rsidP="003411F5">
      <w:pPr>
        <w:spacing w:after="0" w:line="240" w:lineRule="auto"/>
        <w:jc w:val="both"/>
        <w:rPr>
          <w:rFonts w:ascii="Garamond" w:hAnsi="Garamond"/>
          <w:b/>
          <w:sz w:val="24"/>
          <w:szCs w:val="24"/>
        </w:rPr>
      </w:pPr>
    </w:p>
    <w:p w14:paraId="2CFB4DD2" w14:textId="77777777" w:rsidR="003411F5" w:rsidRDefault="003411F5" w:rsidP="003411F5">
      <w:pPr>
        <w:spacing w:after="0" w:line="240" w:lineRule="auto"/>
        <w:jc w:val="both"/>
        <w:rPr>
          <w:rFonts w:ascii="Garamond" w:hAnsi="Garamond"/>
          <w:bCs/>
          <w:sz w:val="24"/>
          <w:szCs w:val="24"/>
        </w:rPr>
      </w:pPr>
      <w:r>
        <w:rPr>
          <w:rFonts w:ascii="Garamond" w:hAnsi="Garamond"/>
          <w:bCs/>
          <w:sz w:val="24"/>
          <w:szCs w:val="24"/>
        </w:rPr>
        <w:t>Egyik sem történik az adatkezelés során.</w:t>
      </w:r>
    </w:p>
    <w:p w14:paraId="3FE5364C" w14:textId="77777777" w:rsidR="00250489" w:rsidRPr="006E044F" w:rsidRDefault="00250489" w:rsidP="003411F5">
      <w:pPr>
        <w:spacing w:after="0" w:line="240" w:lineRule="auto"/>
        <w:jc w:val="both"/>
        <w:rPr>
          <w:rFonts w:ascii="Garamond" w:hAnsi="Garamond"/>
          <w:b/>
          <w:sz w:val="24"/>
          <w:szCs w:val="24"/>
        </w:rPr>
      </w:pPr>
    </w:p>
    <w:p w14:paraId="5760E69D" w14:textId="77777777" w:rsidR="00FA7BB0" w:rsidRPr="006E044F" w:rsidRDefault="00910AD6" w:rsidP="00910AD6">
      <w:pPr>
        <w:spacing w:after="0" w:line="240" w:lineRule="auto"/>
        <w:jc w:val="center"/>
        <w:rPr>
          <w:rFonts w:ascii="Garamond" w:hAnsi="Garamond"/>
          <w:b/>
          <w:sz w:val="24"/>
          <w:szCs w:val="24"/>
        </w:rPr>
      </w:pPr>
      <w:r>
        <w:rPr>
          <w:rFonts w:ascii="Garamond" w:hAnsi="Garamond"/>
          <w:b/>
          <w:sz w:val="24"/>
          <w:szCs w:val="24"/>
        </w:rPr>
        <w:t>*****</w:t>
      </w:r>
    </w:p>
    <w:p w14:paraId="3B7BE92E" w14:textId="77777777" w:rsidR="00250489" w:rsidRPr="006E044F" w:rsidRDefault="00250489" w:rsidP="003411F5">
      <w:pPr>
        <w:spacing w:after="0" w:line="240" w:lineRule="auto"/>
        <w:jc w:val="both"/>
        <w:rPr>
          <w:rFonts w:ascii="Garamond" w:hAnsi="Garamond"/>
          <w:b/>
          <w:sz w:val="24"/>
          <w:szCs w:val="24"/>
        </w:rPr>
      </w:pPr>
    </w:p>
    <w:p w14:paraId="5A4E0959" w14:textId="77777777" w:rsidR="00FB4D35" w:rsidRPr="006E044F" w:rsidRDefault="00FB4D35" w:rsidP="00DE1E9F">
      <w:pPr>
        <w:spacing w:after="0" w:line="240" w:lineRule="auto"/>
        <w:jc w:val="center"/>
        <w:rPr>
          <w:rFonts w:ascii="Garamond" w:hAnsi="Garamond"/>
          <w:b/>
          <w:sz w:val="24"/>
          <w:szCs w:val="24"/>
          <w:u w:val="single"/>
        </w:rPr>
      </w:pPr>
      <w:r>
        <w:rPr>
          <w:rFonts w:ascii="Garamond" w:hAnsi="Garamond"/>
          <w:b/>
          <w:sz w:val="24"/>
          <w:szCs w:val="24"/>
          <w:u w:val="single"/>
        </w:rPr>
        <w:t>III. AZ ÉRINTETT JOGAI AZ ADATKEZELÉSHEZ KAPCSOLÓDÓAN</w:t>
      </w:r>
    </w:p>
    <w:p w14:paraId="7EC98880" w14:textId="77777777" w:rsidR="00FB4D35" w:rsidRPr="006E044F" w:rsidRDefault="00FB4D35" w:rsidP="00DE1E9F">
      <w:pPr>
        <w:spacing w:after="0" w:line="240" w:lineRule="auto"/>
        <w:jc w:val="both"/>
        <w:rPr>
          <w:rFonts w:ascii="Garamond" w:hAnsi="Garamond"/>
          <w:b/>
          <w:sz w:val="24"/>
          <w:szCs w:val="24"/>
        </w:rPr>
      </w:pPr>
    </w:p>
    <w:p w14:paraId="1486894B" w14:textId="77777777" w:rsidR="00FB4D35" w:rsidRPr="006E044F" w:rsidRDefault="00FB4D35" w:rsidP="00DE1E9F">
      <w:pPr>
        <w:spacing w:after="0" w:line="240" w:lineRule="auto"/>
        <w:jc w:val="both"/>
        <w:rPr>
          <w:rFonts w:ascii="Garamond" w:eastAsia="Times New Roman" w:hAnsi="Garamond" w:cs="Times New Roman"/>
          <w:b/>
          <w:sz w:val="24"/>
          <w:szCs w:val="24"/>
        </w:rPr>
      </w:pPr>
      <w:r>
        <w:rPr>
          <w:rFonts w:ascii="Garamond" w:eastAsia="Times New Roman" w:hAnsi="Garamond" w:cs="Times New Roman"/>
          <w:b/>
          <w:sz w:val="24"/>
          <w:szCs w:val="24"/>
        </w:rPr>
        <w:t>Tájékoztatáshoz való jog</w:t>
      </w:r>
    </w:p>
    <w:p w14:paraId="084DC037" w14:textId="77777777" w:rsidR="00FB4D35" w:rsidRPr="006E044F" w:rsidRDefault="00FB4D35" w:rsidP="00DE1E9F">
      <w:pPr>
        <w:spacing w:after="0" w:line="240" w:lineRule="auto"/>
        <w:jc w:val="both"/>
        <w:rPr>
          <w:rFonts w:ascii="Garamond" w:eastAsia="Times New Roman" w:hAnsi="Garamond" w:cs="Times New Roman"/>
          <w:sz w:val="24"/>
          <w:szCs w:val="24"/>
        </w:rPr>
      </w:pPr>
    </w:p>
    <w:p w14:paraId="29D3B9C6" w14:textId="77777777" w:rsidR="00FB4D35" w:rsidRPr="006E044F" w:rsidRDefault="00FB4D35" w:rsidP="00DE1E9F">
      <w:pPr>
        <w:spacing w:after="0" w:line="240" w:lineRule="auto"/>
        <w:jc w:val="both"/>
        <w:rPr>
          <w:rFonts w:ascii="Garamond" w:eastAsia="Times New Roman" w:hAnsi="Garamond" w:cs="Times New Roman"/>
          <w:sz w:val="24"/>
          <w:szCs w:val="24"/>
        </w:rPr>
      </w:pPr>
      <w:r>
        <w:rPr>
          <w:rFonts w:ascii="Garamond" w:eastAsia="Times New Roman" w:hAnsi="Garamond" w:cs="Times New Roman"/>
          <w:sz w:val="24"/>
          <w:szCs w:val="24"/>
        </w:rPr>
        <w:t>Az érintettnek joga van az adatkezeléssel kapcsolatos tájékoztatáshoz, melyet az Adatkezelő jelen tájékoztató rendelkezésre bocsátása útján teljesít.</w:t>
      </w:r>
    </w:p>
    <w:p w14:paraId="3A8AB8D2" w14:textId="77777777" w:rsidR="00FB4D35" w:rsidRPr="006E044F" w:rsidRDefault="00FB4D35" w:rsidP="00DE1E9F">
      <w:pPr>
        <w:spacing w:after="0" w:line="240" w:lineRule="auto"/>
        <w:jc w:val="both"/>
        <w:rPr>
          <w:rFonts w:ascii="Garamond" w:eastAsia="Calibri" w:hAnsi="Garamond" w:cs="Times New Roman"/>
          <w:b/>
          <w:sz w:val="24"/>
          <w:szCs w:val="24"/>
        </w:rPr>
      </w:pPr>
    </w:p>
    <w:p w14:paraId="76E12C99" w14:textId="77777777" w:rsidR="00FB4D35" w:rsidRPr="006E044F" w:rsidRDefault="00FB4D35" w:rsidP="00DE1E9F">
      <w:pPr>
        <w:spacing w:after="0" w:line="240" w:lineRule="auto"/>
        <w:jc w:val="both"/>
        <w:rPr>
          <w:rFonts w:ascii="Garamond" w:eastAsia="Calibri" w:hAnsi="Garamond" w:cs="Times New Roman"/>
          <w:b/>
          <w:sz w:val="24"/>
          <w:szCs w:val="24"/>
        </w:rPr>
      </w:pPr>
      <w:r>
        <w:rPr>
          <w:rFonts w:ascii="Garamond" w:eastAsia="Calibri" w:hAnsi="Garamond" w:cs="Times New Roman"/>
          <w:b/>
          <w:sz w:val="24"/>
          <w:szCs w:val="24"/>
        </w:rPr>
        <w:t>Hozzáférési jog</w:t>
      </w:r>
    </w:p>
    <w:p w14:paraId="3778E165" w14:textId="77777777" w:rsidR="00FB4D35" w:rsidRPr="006E044F" w:rsidRDefault="00FB4D35" w:rsidP="00DE1E9F">
      <w:pPr>
        <w:spacing w:after="0" w:line="240" w:lineRule="auto"/>
        <w:jc w:val="both"/>
        <w:rPr>
          <w:rFonts w:ascii="Garamond" w:eastAsia="Calibri" w:hAnsi="Garamond" w:cs="Times New Roman"/>
          <w:sz w:val="24"/>
          <w:szCs w:val="24"/>
        </w:rPr>
      </w:pPr>
    </w:p>
    <w:p w14:paraId="336BA440" w14:textId="77777777" w:rsidR="00FB4D35" w:rsidRPr="006E044F" w:rsidRDefault="00FB4D35" w:rsidP="00DE1E9F">
      <w:pPr>
        <w:spacing w:after="0" w:line="240" w:lineRule="auto"/>
        <w:jc w:val="both"/>
        <w:rPr>
          <w:rFonts w:ascii="Garamond" w:eastAsia="Calibri" w:hAnsi="Garamond" w:cs="Times New Roman"/>
          <w:sz w:val="24"/>
          <w:szCs w:val="24"/>
        </w:rPr>
      </w:pPr>
      <w:r>
        <w:rPr>
          <w:rFonts w:ascii="Garamond" w:eastAsia="Calibri" w:hAnsi="Garamond" w:cs="Times New Roman"/>
          <w:sz w:val="24"/>
          <w:szCs w:val="24"/>
        </w:rPr>
        <w:t xml:space="preserve">Az érintettet kérelmére </w:t>
      </w:r>
      <w:r>
        <w:rPr>
          <w:rFonts w:ascii="Garamond" w:eastAsia="Times New Roman" w:hAnsi="Garamond" w:cs="Times New Roman"/>
          <w:sz w:val="24"/>
          <w:szCs w:val="24"/>
        </w:rPr>
        <w:t>az Adatkezelő</w:t>
      </w:r>
      <w:r>
        <w:rPr>
          <w:rFonts w:ascii="Garamond" w:eastAsia="Calibri" w:hAnsi="Garamond" w:cs="Times New Roman"/>
          <w:sz w:val="24"/>
          <w:szCs w:val="24"/>
        </w:rPr>
        <w:t xml:space="preserve"> bármikor tájékoztatást nyújt arról, hogy az érintett személyes adatainak kezelése folyamatban van-e és ha igen, akkor a személyes adatokhoz és a következő információkhoz hozzáférést biztosít:</w:t>
      </w:r>
    </w:p>
    <w:p w14:paraId="43890CCF" w14:textId="77777777" w:rsidR="00FB4D35" w:rsidRPr="006E044F" w:rsidRDefault="00FB4D35" w:rsidP="00DE1E9F">
      <w:pPr>
        <w:spacing w:after="0" w:line="240" w:lineRule="auto"/>
        <w:ind w:left="851" w:hanging="851"/>
        <w:jc w:val="both"/>
        <w:rPr>
          <w:rFonts w:ascii="Garamond" w:eastAsia="Calibri" w:hAnsi="Garamond" w:cs="Times New Roman"/>
          <w:sz w:val="24"/>
          <w:szCs w:val="24"/>
        </w:rPr>
      </w:pPr>
    </w:p>
    <w:p w14:paraId="7BBD27B4" w14:textId="77777777" w:rsidR="00FB4D35" w:rsidRPr="006E044F" w:rsidRDefault="00FB4D35" w:rsidP="00DE1E9F">
      <w:pPr>
        <w:numPr>
          <w:ilvl w:val="0"/>
          <w:numId w:val="1"/>
        </w:numPr>
        <w:spacing w:after="0" w:line="240" w:lineRule="auto"/>
        <w:contextualSpacing/>
        <w:jc w:val="both"/>
        <w:rPr>
          <w:rFonts w:ascii="Garamond" w:eastAsia="Calibri" w:hAnsi="Garamond" w:cs="Times New Roman"/>
          <w:sz w:val="24"/>
          <w:szCs w:val="24"/>
        </w:rPr>
      </w:pPr>
      <w:r>
        <w:rPr>
          <w:rFonts w:ascii="Garamond" w:eastAsia="Calibri" w:hAnsi="Garamond" w:cs="Times New Roman"/>
          <w:sz w:val="24"/>
          <w:szCs w:val="24"/>
        </w:rPr>
        <w:t>az adatkezelés céljai;</w:t>
      </w:r>
    </w:p>
    <w:p w14:paraId="22A921AC" w14:textId="77777777" w:rsidR="00FB4D35" w:rsidRPr="006E044F" w:rsidRDefault="00FB4D35" w:rsidP="00DE1E9F">
      <w:pPr>
        <w:numPr>
          <w:ilvl w:val="0"/>
          <w:numId w:val="1"/>
        </w:numPr>
        <w:spacing w:after="0" w:line="240" w:lineRule="auto"/>
        <w:ind w:left="709"/>
        <w:contextualSpacing/>
        <w:jc w:val="both"/>
        <w:rPr>
          <w:rFonts w:ascii="Garamond" w:eastAsia="Calibri" w:hAnsi="Garamond" w:cs="Times New Roman"/>
          <w:sz w:val="24"/>
          <w:szCs w:val="24"/>
        </w:rPr>
      </w:pPr>
      <w:r>
        <w:rPr>
          <w:rFonts w:ascii="Garamond" w:eastAsia="Calibri" w:hAnsi="Garamond" w:cs="Times New Roman"/>
          <w:sz w:val="24"/>
          <w:szCs w:val="24"/>
        </w:rPr>
        <w:t>az érintett személyes adatok kategóriái;</w:t>
      </w:r>
    </w:p>
    <w:p w14:paraId="4D7D91EF" w14:textId="77777777" w:rsidR="00FB4D35" w:rsidRPr="006E044F" w:rsidRDefault="00FB4D35" w:rsidP="00DE1E9F">
      <w:pPr>
        <w:numPr>
          <w:ilvl w:val="0"/>
          <w:numId w:val="1"/>
        </w:numPr>
        <w:spacing w:after="0" w:line="240" w:lineRule="auto"/>
        <w:ind w:left="709"/>
        <w:contextualSpacing/>
        <w:jc w:val="both"/>
        <w:rPr>
          <w:rFonts w:ascii="Garamond" w:eastAsia="Calibri" w:hAnsi="Garamond" w:cs="Times New Roman"/>
          <w:sz w:val="24"/>
          <w:szCs w:val="24"/>
        </w:rPr>
      </w:pPr>
      <w:r>
        <w:rPr>
          <w:rFonts w:ascii="Garamond" w:eastAsia="Calibri" w:hAnsi="Garamond" w:cs="Times New Roman"/>
          <w:sz w:val="24"/>
          <w:szCs w:val="24"/>
        </w:rPr>
        <w:t>azon címzettek vagy címzettek kategóriái, akikkel, illetve amelyekkel az Adatkezelő a személyes adatokat közölte vagy közölni fogja, ideértve különösen a harmadik országbeli címzetteket, illetve a nemzetközi szervezeteket;</w:t>
      </w:r>
    </w:p>
    <w:p w14:paraId="65545E7B" w14:textId="77777777" w:rsidR="00FB4D35" w:rsidRPr="006E044F" w:rsidRDefault="00FB4D35" w:rsidP="00DE1E9F">
      <w:pPr>
        <w:numPr>
          <w:ilvl w:val="0"/>
          <w:numId w:val="1"/>
        </w:numPr>
        <w:spacing w:after="0" w:line="240" w:lineRule="auto"/>
        <w:ind w:left="709"/>
        <w:contextualSpacing/>
        <w:jc w:val="both"/>
        <w:rPr>
          <w:rFonts w:ascii="Garamond" w:eastAsia="Calibri" w:hAnsi="Garamond" w:cs="Times New Roman"/>
          <w:sz w:val="24"/>
          <w:szCs w:val="24"/>
        </w:rPr>
      </w:pPr>
      <w:r>
        <w:rPr>
          <w:rFonts w:ascii="Garamond" w:eastAsia="Calibri" w:hAnsi="Garamond" w:cs="Times New Roman"/>
          <w:sz w:val="24"/>
          <w:szCs w:val="24"/>
        </w:rPr>
        <w:t>a személyes adatok tárolásának tervezett időtartama, vagy ha ez nem lehetséges, ezen időtartam meghatározásának szempontjai;</w:t>
      </w:r>
    </w:p>
    <w:p w14:paraId="70B97AA9" w14:textId="77777777" w:rsidR="00FB4D35" w:rsidRPr="006E044F" w:rsidRDefault="00FB4D35" w:rsidP="00DE1E9F">
      <w:pPr>
        <w:numPr>
          <w:ilvl w:val="0"/>
          <w:numId w:val="1"/>
        </w:numPr>
        <w:spacing w:after="0" w:line="240" w:lineRule="auto"/>
        <w:ind w:left="709"/>
        <w:contextualSpacing/>
        <w:jc w:val="both"/>
        <w:rPr>
          <w:rFonts w:ascii="Garamond" w:eastAsia="Calibri" w:hAnsi="Garamond" w:cs="Times New Roman"/>
          <w:sz w:val="24"/>
          <w:szCs w:val="24"/>
        </w:rPr>
      </w:pPr>
      <w:r>
        <w:rPr>
          <w:rFonts w:ascii="Garamond" w:eastAsia="Calibri" w:hAnsi="Garamond" w:cs="Times New Roman"/>
          <w:sz w:val="24"/>
          <w:szCs w:val="24"/>
        </w:rPr>
        <w:t>az érintett tájékoztatást kap továbbá azon jogáról, hogy kérelmezheti az Adatkezelőtől a rá vonatkozó személyes adatok helyesbítését, törlését vagy kezelésének korlátozását, és tiltakozhat az ilyen személyes adatok kezelése ellen;</w:t>
      </w:r>
    </w:p>
    <w:p w14:paraId="16A38767" w14:textId="77777777" w:rsidR="00FB4D35" w:rsidRPr="006E044F" w:rsidRDefault="00FB4D35" w:rsidP="00DE1E9F">
      <w:pPr>
        <w:numPr>
          <w:ilvl w:val="0"/>
          <w:numId w:val="1"/>
        </w:numPr>
        <w:spacing w:after="0" w:line="240" w:lineRule="auto"/>
        <w:ind w:left="709"/>
        <w:contextualSpacing/>
        <w:jc w:val="both"/>
        <w:rPr>
          <w:rFonts w:ascii="Garamond" w:eastAsia="Calibri" w:hAnsi="Garamond" w:cs="Times New Roman"/>
          <w:sz w:val="24"/>
          <w:szCs w:val="24"/>
        </w:rPr>
      </w:pPr>
      <w:r>
        <w:rPr>
          <w:rFonts w:ascii="Garamond" w:eastAsia="Calibri" w:hAnsi="Garamond" w:cs="Times New Roman"/>
          <w:sz w:val="24"/>
          <w:szCs w:val="24"/>
        </w:rPr>
        <w:t>a valamely felügyeleti hatósághoz címzett panasz benyújtásának, illetve bírósági eljárás megindításának joga;</w:t>
      </w:r>
    </w:p>
    <w:p w14:paraId="1A8E4460" w14:textId="77777777" w:rsidR="00FB4D35" w:rsidRPr="006E044F" w:rsidRDefault="00FB4D35" w:rsidP="00DE1E9F">
      <w:pPr>
        <w:numPr>
          <w:ilvl w:val="0"/>
          <w:numId w:val="1"/>
        </w:numPr>
        <w:spacing w:after="0" w:line="240" w:lineRule="auto"/>
        <w:ind w:left="709"/>
        <w:contextualSpacing/>
        <w:jc w:val="both"/>
        <w:rPr>
          <w:rFonts w:ascii="Garamond" w:eastAsia="Calibri" w:hAnsi="Garamond" w:cs="Times New Roman"/>
          <w:sz w:val="24"/>
          <w:szCs w:val="24"/>
        </w:rPr>
      </w:pPr>
      <w:r>
        <w:rPr>
          <w:rFonts w:ascii="Garamond" w:eastAsia="Calibri" w:hAnsi="Garamond" w:cs="Times New Roman"/>
          <w:sz w:val="24"/>
          <w:szCs w:val="24"/>
        </w:rPr>
        <w:t>ha az adatokat nem közvetlenül az érintettől gyűjtötte az Adatkezelő, úgy az adatok forrására vonatkozó minden elérhető információ;</w:t>
      </w:r>
    </w:p>
    <w:p w14:paraId="5EE1D510" w14:textId="77777777" w:rsidR="00FB4D35" w:rsidRPr="006E044F" w:rsidRDefault="00FB4D35" w:rsidP="00DE1E9F">
      <w:pPr>
        <w:numPr>
          <w:ilvl w:val="0"/>
          <w:numId w:val="1"/>
        </w:numPr>
        <w:spacing w:after="0" w:line="240" w:lineRule="auto"/>
        <w:ind w:left="709"/>
        <w:contextualSpacing/>
        <w:jc w:val="both"/>
        <w:rPr>
          <w:rFonts w:ascii="Garamond" w:eastAsia="Calibri" w:hAnsi="Garamond" w:cs="Times New Roman"/>
          <w:sz w:val="24"/>
          <w:szCs w:val="24"/>
        </w:rPr>
      </w:pPr>
      <w:r>
        <w:rPr>
          <w:rFonts w:ascii="Garamond" w:eastAsia="Calibri" w:hAnsi="Garamond" w:cs="Times New Roman"/>
          <w:sz w:val="24"/>
          <w:szCs w:val="24"/>
        </w:rPr>
        <w:t>ha sor kerül automatizált döntéshozatalra, ennek tényéről, ideértve a profilalkotást is, valamint legalább ezekben az esetekben az alkalmazott logikáról, tehát arról, hogy az ilyen adatkezelés milyen jelentőséggel, és az érintettre nézve milyen várható következményekkel bír.</w:t>
      </w:r>
    </w:p>
    <w:p w14:paraId="18B7BDE0" w14:textId="77777777" w:rsidR="00FB4D35" w:rsidRDefault="00FB4D35" w:rsidP="00DE1E9F">
      <w:pPr>
        <w:spacing w:after="0" w:line="240" w:lineRule="auto"/>
        <w:jc w:val="both"/>
        <w:rPr>
          <w:rFonts w:ascii="Garamond" w:eastAsia="Times New Roman" w:hAnsi="Garamond" w:cs="Times New Roman"/>
          <w:sz w:val="24"/>
          <w:szCs w:val="24"/>
        </w:rPr>
      </w:pPr>
    </w:p>
    <w:p w14:paraId="2BDF3F1E" w14:textId="25C6F82D" w:rsidR="006F1677" w:rsidRDefault="00632DD6" w:rsidP="00DE1E9F">
      <w:pPr>
        <w:spacing w:after="0" w:line="240" w:lineRule="auto"/>
        <w:jc w:val="both"/>
        <w:rPr>
          <w:rFonts w:ascii="Garamond" w:eastAsia="Times New Roman" w:hAnsi="Garamond" w:cs="Times New Roman"/>
          <w:sz w:val="24"/>
          <w:szCs w:val="24"/>
        </w:rPr>
      </w:pPr>
      <w:r>
        <w:rPr>
          <w:rFonts w:ascii="Garamond" w:eastAsia="Times New Roman" w:hAnsi="Garamond" w:cs="Times New Roman"/>
          <w:sz w:val="24"/>
          <w:szCs w:val="24"/>
        </w:rPr>
        <w:t>Az Adatkezelő az adatkezelés tárgyát képező személyes adatok másolatát kérelemre az érintett rendelkezésére bocsátja.</w:t>
      </w:r>
    </w:p>
    <w:p w14:paraId="7FD15368" w14:textId="77777777" w:rsidR="00504721" w:rsidRDefault="00504721" w:rsidP="00DE1E9F">
      <w:pPr>
        <w:spacing w:after="0" w:line="240" w:lineRule="auto"/>
        <w:jc w:val="both"/>
        <w:rPr>
          <w:rFonts w:ascii="Garamond" w:eastAsia="Times New Roman" w:hAnsi="Garamond" w:cs="Times New Roman"/>
          <w:sz w:val="24"/>
          <w:szCs w:val="24"/>
        </w:rPr>
      </w:pPr>
    </w:p>
    <w:p w14:paraId="5BFC05E7" w14:textId="77777777" w:rsidR="00FB4D35" w:rsidRPr="006E044F" w:rsidRDefault="00FB4D35" w:rsidP="00DE1E9F">
      <w:pPr>
        <w:spacing w:after="0" w:line="240" w:lineRule="auto"/>
        <w:ind w:left="851" w:hanging="851"/>
        <w:jc w:val="both"/>
        <w:outlineLvl w:val="1"/>
        <w:rPr>
          <w:rFonts w:ascii="Garamond" w:eastAsia="Calibri" w:hAnsi="Garamond" w:cs="Times New Roman"/>
          <w:b/>
          <w:sz w:val="24"/>
          <w:szCs w:val="24"/>
        </w:rPr>
      </w:pPr>
      <w:r>
        <w:rPr>
          <w:rFonts w:ascii="Garamond" w:eastAsia="Calibri" w:hAnsi="Garamond" w:cs="Times New Roman"/>
          <w:b/>
          <w:sz w:val="24"/>
          <w:szCs w:val="24"/>
        </w:rPr>
        <w:t>Személyes adatok helyesbítéséhez való jog</w:t>
      </w:r>
    </w:p>
    <w:p w14:paraId="6E7B4C5A" w14:textId="77777777" w:rsidR="00FB4D35" w:rsidRPr="006E044F" w:rsidRDefault="00FB4D35" w:rsidP="00DE1E9F">
      <w:pPr>
        <w:spacing w:after="0" w:line="240" w:lineRule="auto"/>
        <w:ind w:left="851" w:hanging="851"/>
        <w:jc w:val="both"/>
        <w:rPr>
          <w:rFonts w:ascii="Garamond" w:eastAsia="Calibri" w:hAnsi="Garamond" w:cs="Times New Roman"/>
          <w:sz w:val="24"/>
          <w:szCs w:val="24"/>
        </w:rPr>
      </w:pPr>
    </w:p>
    <w:p w14:paraId="0B2D05F2" w14:textId="043FA642" w:rsidR="00FB4D35" w:rsidRPr="006E044F" w:rsidRDefault="00FB4D35" w:rsidP="00DE1E9F">
      <w:pPr>
        <w:spacing w:after="0" w:line="240" w:lineRule="auto"/>
        <w:jc w:val="both"/>
        <w:rPr>
          <w:rFonts w:ascii="Garamond" w:eastAsia="Calibri" w:hAnsi="Garamond" w:cs="Times New Roman"/>
          <w:sz w:val="24"/>
          <w:szCs w:val="24"/>
        </w:rPr>
      </w:pPr>
      <w:r>
        <w:rPr>
          <w:rFonts w:ascii="Garamond" w:eastAsia="Calibri" w:hAnsi="Garamond" w:cs="Times New Roman"/>
          <w:sz w:val="24"/>
          <w:szCs w:val="24"/>
        </w:rPr>
        <w:t>Az érintett bármikor jogosult arra, hogy kérésére indokolatlan késedelem nélkül az Adatkezelő helyesbítse a rá vonatkozó pontatlan személyes adatokat. Figyelembe véve az adatkezelés célját, az érintett jogosult arra is, hogy kérje a hiányos személyes adatok – egyebek mellett kiegészítő nyilatkozat útján történő – kiegészítését.</w:t>
      </w:r>
    </w:p>
    <w:p w14:paraId="5949C218" w14:textId="77777777" w:rsidR="00FB4D35" w:rsidRPr="006E044F" w:rsidRDefault="00FB4D35" w:rsidP="00DE1E9F">
      <w:pPr>
        <w:spacing w:after="0" w:line="240" w:lineRule="auto"/>
        <w:jc w:val="both"/>
        <w:rPr>
          <w:rFonts w:ascii="Garamond" w:eastAsia="Calibri" w:hAnsi="Garamond" w:cs="Times New Roman"/>
          <w:sz w:val="24"/>
          <w:szCs w:val="24"/>
        </w:rPr>
      </w:pPr>
    </w:p>
    <w:p w14:paraId="7DA800DC" w14:textId="77777777" w:rsidR="00FB4D35" w:rsidRPr="006E044F" w:rsidRDefault="00FB4D35" w:rsidP="00DE1E9F">
      <w:pPr>
        <w:spacing w:after="0" w:line="240" w:lineRule="auto"/>
        <w:jc w:val="both"/>
        <w:rPr>
          <w:rFonts w:ascii="Garamond" w:eastAsia="Calibri" w:hAnsi="Garamond" w:cs="Times New Roman"/>
          <w:sz w:val="24"/>
          <w:szCs w:val="24"/>
        </w:rPr>
      </w:pPr>
      <w:r>
        <w:rPr>
          <w:rFonts w:ascii="Garamond" w:eastAsia="Calibri" w:hAnsi="Garamond" w:cs="Times New Roman"/>
          <w:sz w:val="24"/>
          <w:szCs w:val="24"/>
        </w:rPr>
        <w:t>Az adat helyesbítésének (módosításának) kérése esetén a módosítani kért adat valóságát az érintettnek szükséges alátámasztania, valamint az érintettnek szükséges igazolnia azt is, hogy valóban az arra jogosult személy kéri az adat módosítását. Az Adatkezelő csak így tudja megítélni azt, hogy az új adat valós-e, és ha igen, akkor módosíthatja-e a korábbi adatot.</w:t>
      </w:r>
    </w:p>
    <w:p w14:paraId="3135F893" w14:textId="77777777" w:rsidR="00FB4D35" w:rsidRPr="006E044F" w:rsidRDefault="00FB4D35" w:rsidP="00DE1E9F">
      <w:pPr>
        <w:spacing w:after="0" w:line="240" w:lineRule="auto"/>
        <w:jc w:val="both"/>
        <w:rPr>
          <w:rFonts w:ascii="Garamond" w:eastAsia="Calibri" w:hAnsi="Garamond" w:cs="Times New Roman"/>
          <w:sz w:val="24"/>
          <w:szCs w:val="24"/>
        </w:rPr>
      </w:pPr>
    </w:p>
    <w:p w14:paraId="7E8DF498" w14:textId="3B9A97AC" w:rsidR="00FB4D35" w:rsidRPr="006E044F" w:rsidRDefault="00FB4D35" w:rsidP="00DE1E9F">
      <w:pPr>
        <w:spacing w:after="0" w:line="240" w:lineRule="auto"/>
        <w:jc w:val="both"/>
        <w:rPr>
          <w:rFonts w:ascii="Garamond" w:eastAsia="Calibri" w:hAnsi="Garamond" w:cs="Times New Roman"/>
          <w:sz w:val="24"/>
          <w:szCs w:val="24"/>
        </w:rPr>
      </w:pPr>
      <w:r>
        <w:rPr>
          <w:rFonts w:ascii="Garamond" w:eastAsia="Calibri" w:hAnsi="Garamond" w:cs="Times New Roman"/>
          <w:sz w:val="24"/>
          <w:szCs w:val="24"/>
        </w:rPr>
        <w:t>Az Adatkezelő felhívja tovább a figyelmet arra, hogy az érintettnek a személyes adataiban bekövetkezett változást mielőbb be kell jelentenie, ezzel is megkönnyítve a jogszerű adatkezelést, valamint a jogainak érvényesülését.</w:t>
      </w:r>
    </w:p>
    <w:p w14:paraId="26ED5937" w14:textId="77777777" w:rsidR="00FB4D35" w:rsidRPr="006E044F" w:rsidRDefault="00FB4D35" w:rsidP="00DE1E9F">
      <w:pPr>
        <w:spacing w:after="0" w:line="240" w:lineRule="auto"/>
        <w:jc w:val="both"/>
        <w:rPr>
          <w:rFonts w:ascii="Garamond" w:eastAsia="Times New Roman" w:hAnsi="Garamond" w:cs="Times New Roman"/>
          <w:sz w:val="24"/>
          <w:szCs w:val="24"/>
        </w:rPr>
      </w:pPr>
    </w:p>
    <w:p w14:paraId="7A845F54" w14:textId="77777777" w:rsidR="00FB4D35" w:rsidRPr="006E044F" w:rsidRDefault="00FB4D35" w:rsidP="00DE1E9F">
      <w:pPr>
        <w:spacing w:after="0" w:line="240" w:lineRule="auto"/>
        <w:ind w:left="851" w:hanging="851"/>
        <w:jc w:val="both"/>
        <w:rPr>
          <w:rFonts w:ascii="Garamond" w:eastAsia="Calibri" w:hAnsi="Garamond" w:cs="Times New Roman"/>
          <w:b/>
          <w:sz w:val="24"/>
          <w:szCs w:val="24"/>
        </w:rPr>
      </w:pPr>
      <w:r>
        <w:rPr>
          <w:rFonts w:ascii="Garamond" w:eastAsia="Calibri" w:hAnsi="Garamond" w:cs="Times New Roman"/>
          <w:b/>
          <w:sz w:val="24"/>
          <w:szCs w:val="24"/>
        </w:rPr>
        <w:t>Törléshez való jog</w:t>
      </w:r>
    </w:p>
    <w:p w14:paraId="434A1D3D" w14:textId="77777777" w:rsidR="00FB4D35" w:rsidRPr="006E044F" w:rsidRDefault="00FB4D35" w:rsidP="00DE1E9F">
      <w:pPr>
        <w:spacing w:after="0" w:line="240" w:lineRule="auto"/>
        <w:ind w:left="851" w:hanging="851"/>
        <w:jc w:val="both"/>
        <w:rPr>
          <w:rFonts w:ascii="Garamond" w:eastAsia="Calibri" w:hAnsi="Garamond" w:cs="Times New Roman"/>
          <w:sz w:val="24"/>
          <w:szCs w:val="24"/>
        </w:rPr>
      </w:pPr>
    </w:p>
    <w:p w14:paraId="0D509397" w14:textId="77777777" w:rsidR="00FB4D35" w:rsidRPr="006E044F" w:rsidRDefault="00FB4D35" w:rsidP="00DE1E9F">
      <w:pPr>
        <w:spacing w:after="0" w:line="240" w:lineRule="auto"/>
        <w:jc w:val="both"/>
        <w:rPr>
          <w:rFonts w:ascii="Garamond" w:eastAsia="Calibri" w:hAnsi="Garamond" w:cs="Times New Roman"/>
          <w:sz w:val="24"/>
          <w:szCs w:val="24"/>
        </w:rPr>
      </w:pPr>
      <w:r>
        <w:rPr>
          <w:rFonts w:ascii="Garamond" w:eastAsia="Calibri" w:hAnsi="Garamond" w:cs="Times New Roman"/>
          <w:sz w:val="24"/>
          <w:szCs w:val="24"/>
        </w:rPr>
        <w:t xml:space="preserve">Az </w:t>
      </w:r>
      <w:r>
        <w:rPr>
          <w:rFonts w:ascii="Garamond" w:eastAsia="Times New Roman" w:hAnsi="Garamond" w:cs="Times New Roman"/>
          <w:sz w:val="24"/>
          <w:szCs w:val="24"/>
        </w:rPr>
        <w:t xml:space="preserve">érintett </w:t>
      </w:r>
      <w:r>
        <w:rPr>
          <w:rFonts w:ascii="Garamond" w:eastAsia="Calibri" w:hAnsi="Garamond" w:cs="Times New Roman"/>
          <w:sz w:val="24"/>
          <w:szCs w:val="24"/>
        </w:rPr>
        <w:t>kérésére az Adatkezelő indokolatlan késedelem nélkül köteles törölni az érintettre vonatkozó személyes adatokat, ha az alábbi indokok valamelyike fennáll:</w:t>
      </w:r>
    </w:p>
    <w:p w14:paraId="673AC6F1" w14:textId="77777777" w:rsidR="00FB4D35" w:rsidRPr="006E044F" w:rsidRDefault="00FB4D35" w:rsidP="00DE1E9F">
      <w:pPr>
        <w:spacing w:after="0" w:line="240" w:lineRule="auto"/>
        <w:ind w:left="851" w:hanging="851"/>
        <w:jc w:val="both"/>
        <w:rPr>
          <w:rFonts w:ascii="Garamond" w:eastAsia="Calibri" w:hAnsi="Garamond" w:cs="Times New Roman"/>
          <w:sz w:val="24"/>
          <w:szCs w:val="24"/>
        </w:rPr>
      </w:pPr>
    </w:p>
    <w:p w14:paraId="54EF0981" w14:textId="77777777" w:rsidR="00FB4D35" w:rsidRPr="006E044F" w:rsidRDefault="00FB4D35" w:rsidP="00DE1E9F">
      <w:pPr>
        <w:numPr>
          <w:ilvl w:val="0"/>
          <w:numId w:val="2"/>
        </w:numPr>
        <w:spacing w:after="0" w:line="240" w:lineRule="auto"/>
        <w:ind w:left="709"/>
        <w:contextualSpacing/>
        <w:jc w:val="both"/>
        <w:rPr>
          <w:rFonts w:ascii="Garamond" w:eastAsia="Calibri" w:hAnsi="Garamond" w:cs="Times New Roman"/>
          <w:sz w:val="24"/>
          <w:szCs w:val="24"/>
        </w:rPr>
      </w:pPr>
      <w:r>
        <w:rPr>
          <w:rFonts w:ascii="Garamond" w:eastAsia="Calibri" w:hAnsi="Garamond" w:cs="Times New Roman"/>
          <w:sz w:val="24"/>
          <w:szCs w:val="24"/>
        </w:rPr>
        <w:lastRenderedPageBreak/>
        <w:t>az Adatkezelőnek a személyes adatokra már nincs szüksége abból a célból, amelyből azokat gyűjtötte vagy más módon kezelte;</w:t>
      </w:r>
    </w:p>
    <w:p w14:paraId="714C80AA" w14:textId="34B96A17" w:rsidR="00FB4D35" w:rsidRPr="006E044F" w:rsidRDefault="00FB4D35" w:rsidP="00DE1E9F">
      <w:pPr>
        <w:numPr>
          <w:ilvl w:val="0"/>
          <w:numId w:val="2"/>
        </w:numPr>
        <w:spacing w:after="0" w:line="240" w:lineRule="auto"/>
        <w:ind w:left="709"/>
        <w:contextualSpacing/>
        <w:jc w:val="both"/>
        <w:rPr>
          <w:rFonts w:ascii="Garamond" w:eastAsia="Calibri" w:hAnsi="Garamond" w:cs="Times New Roman"/>
          <w:sz w:val="24"/>
          <w:szCs w:val="24"/>
        </w:rPr>
      </w:pPr>
      <w:r>
        <w:rPr>
          <w:rFonts w:ascii="Garamond" w:eastAsia="Calibri" w:hAnsi="Garamond" w:cs="Times New Roman"/>
          <w:sz w:val="24"/>
          <w:szCs w:val="24"/>
        </w:rPr>
        <w:t>hozzájáruláson alapuló adatkezelés esetén az érintett visszavonja az adatkezelés alapját képező hozzájárulását és az adatkezelésnek nincs más jogalapja;</w:t>
      </w:r>
    </w:p>
    <w:p w14:paraId="1EF0DBB1" w14:textId="4827CE92" w:rsidR="00FB4D35" w:rsidRPr="006E044F" w:rsidRDefault="00FB4D35" w:rsidP="00DE1E9F">
      <w:pPr>
        <w:numPr>
          <w:ilvl w:val="0"/>
          <w:numId w:val="2"/>
        </w:numPr>
        <w:spacing w:after="0" w:line="240" w:lineRule="auto"/>
        <w:ind w:left="709"/>
        <w:contextualSpacing/>
        <w:jc w:val="both"/>
        <w:rPr>
          <w:rFonts w:ascii="Garamond" w:eastAsia="Calibri" w:hAnsi="Garamond" w:cs="Times New Roman"/>
          <w:sz w:val="24"/>
          <w:szCs w:val="24"/>
        </w:rPr>
      </w:pPr>
      <w:r>
        <w:rPr>
          <w:rFonts w:ascii="Garamond" w:eastAsia="Calibri" w:hAnsi="Garamond" w:cs="Times New Roman"/>
          <w:sz w:val="24"/>
          <w:szCs w:val="24"/>
        </w:rPr>
        <w:t>az érintett tiltakozik az adatkezelés ellen és nincs elsőbbséget élvező jogszerű ok az adatkezelésre, vagy tiltakozik a közvetlen üzletszerzés céljából történő adatkezelés ellen;</w:t>
      </w:r>
    </w:p>
    <w:p w14:paraId="1928D85D" w14:textId="77777777" w:rsidR="00FB4D35" w:rsidRPr="006E044F" w:rsidRDefault="00FB4D35" w:rsidP="00DE1E9F">
      <w:pPr>
        <w:numPr>
          <w:ilvl w:val="0"/>
          <w:numId w:val="2"/>
        </w:numPr>
        <w:spacing w:after="0" w:line="240" w:lineRule="auto"/>
        <w:ind w:left="709"/>
        <w:contextualSpacing/>
        <w:jc w:val="both"/>
        <w:rPr>
          <w:rFonts w:ascii="Garamond" w:eastAsia="Calibri" w:hAnsi="Garamond" w:cs="Times New Roman"/>
          <w:sz w:val="24"/>
          <w:szCs w:val="24"/>
        </w:rPr>
      </w:pPr>
      <w:r>
        <w:rPr>
          <w:rFonts w:ascii="Garamond" w:eastAsia="Calibri" w:hAnsi="Garamond" w:cs="Times New Roman"/>
          <w:sz w:val="24"/>
          <w:szCs w:val="24"/>
        </w:rPr>
        <w:t>a személyes adatokat az Adatkezelő jogellenesen kezeli;</w:t>
      </w:r>
    </w:p>
    <w:p w14:paraId="4F013110" w14:textId="77777777" w:rsidR="00FB4D35" w:rsidRPr="006E044F" w:rsidRDefault="00FB4D35" w:rsidP="00DE1E9F">
      <w:pPr>
        <w:numPr>
          <w:ilvl w:val="0"/>
          <w:numId w:val="2"/>
        </w:numPr>
        <w:spacing w:after="0" w:line="240" w:lineRule="auto"/>
        <w:ind w:left="709"/>
        <w:contextualSpacing/>
        <w:jc w:val="both"/>
        <w:rPr>
          <w:rFonts w:ascii="Garamond" w:eastAsia="Calibri" w:hAnsi="Garamond" w:cs="Times New Roman"/>
          <w:sz w:val="24"/>
          <w:szCs w:val="24"/>
        </w:rPr>
      </w:pPr>
      <w:r>
        <w:rPr>
          <w:rFonts w:ascii="Garamond" w:eastAsia="Calibri" w:hAnsi="Garamond" w:cs="Times New Roman"/>
          <w:sz w:val="24"/>
          <w:szCs w:val="24"/>
        </w:rPr>
        <w:t>a személyes adatokat az Adatkezelőre alkalmazandó uniós vagy tagállami jogban előírt jogi kötelezettség teljesítéséhez törölni kell;</w:t>
      </w:r>
    </w:p>
    <w:p w14:paraId="7BC42560" w14:textId="77777777" w:rsidR="00FB4D35" w:rsidRPr="006E044F" w:rsidRDefault="00FB4D35" w:rsidP="00DE1E9F">
      <w:pPr>
        <w:numPr>
          <w:ilvl w:val="0"/>
          <w:numId w:val="2"/>
        </w:numPr>
        <w:spacing w:after="0" w:line="240" w:lineRule="auto"/>
        <w:ind w:left="709"/>
        <w:contextualSpacing/>
        <w:jc w:val="both"/>
        <w:rPr>
          <w:rFonts w:ascii="Garamond" w:eastAsia="Calibri" w:hAnsi="Garamond" w:cs="Times New Roman"/>
          <w:sz w:val="24"/>
          <w:szCs w:val="24"/>
        </w:rPr>
      </w:pPr>
      <w:r>
        <w:rPr>
          <w:rFonts w:ascii="Garamond" w:eastAsia="Calibri" w:hAnsi="Garamond" w:cs="Times New Roman"/>
          <w:sz w:val="24"/>
          <w:szCs w:val="24"/>
        </w:rPr>
        <w:t>a személyes adatok gyűjtésére az információs társadalommal összefüggő szolgáltatások kínálásával kapcsolatosan került sor.</w:t>
      </w:r>
    </w:p>
    <w:p w14:paraId="2EDAC9AA" w14:textId="77777777" w:rsidR="00FB4D35" w:rsidRPr="006E044F" w:rsidRDefault="00FB4D35" w:rsidP="00DE1E9F">
      <w:pPr>
        <w:spacing w:after="0" w:line="240" w:lineRule="auto"/>
        <w:jc w:val="both"/>
        <w:rPr>
          <w:rFonts w:ascii="Garamond" w:eastAsia="Times New Roman" w:hAnsi="Garamond" w:cs="Times New Roman"/>
          <w:sz w:val="24"/>
          <w:szCs w:val="24"/>
        </w:rPr>
      </w:pPr>
    </w:p>
    <w:p w14:paraId="1A7746EB" w14:textId="77777777" w:rsidR="00FB4D35" w:rsidRPr="006E044F" w:rsidRDefault="00FB4D35" w:rsidP="00DE1E9F">
      <w:pPr>
        <w:spacing w:after="0" w:line="240" w:lineRule="auto"/>
        <w:ind w:left="851" w:hanging="851"/>
        <w:jc w:val="both"/>
        <w:rPr>
          <w:rFonts w:ascii="Garamond" w:eastAsia="Calibri" w:hAnsi="Garamond" w:cs="Times New Roman"/>
          <w:b/>
          <w:sz w:val="24"/>
          <w:szCs w:val="24"/>
        </w:rPr>
      </w:pPr>
      <w:r>
        <w:rPr>
          <w:rFonts w:ascii="Garamond" w:eastAsia="Calibri" w:hAnsi="Garamond" w:cs="Times New Roman"/>
          <w:b/>
          <w:sz w:val="24"/>
          <w:szCs w:val="24"/>
        </w:rPr>
        <w:t>Az adatkezelés korlátozásához való jog</w:t>
      </w:r>
    </w:p>
    <w:p w14:paraId="6CE855C6" w14:textId="77777777" w:rsidR="00FB4D35" w:rsidRPr="006E044F" w:rsidRDefault="00FB4D35" w:rsidP="00DE1E9F">
      <w:pPr>
        <w:spacing w:after="0" w:line="240" w:lineRule="auto"/>
        <w:ind w:left="851" w:hanging="851"/>
        <w:jc w:val="both"/>
        <w:rPr>
          <w:rFonts w:ascii="Garamond" w:eastAsia="Calibri" w:hAnsi="Garamond" w:cs="Times New Roman"/>
          <w:sz w:val="24"/>
          <w:szCs w:val="24"/>
        </w:rPr>
      </w:pPr>
    </w:p>
    <w:p w14:paraId="282F73CF" w14:textId="77777777" w:rsidR="00FB4D35" w:rsidRPr="006E044F" w:rsidRDefault="00FB4D35" w:rsidP="00DE1E9F">
      <w:pPr>
        <w:spacing w:after="0" w:line="240" w:lineRule="auto"/>
        <w:jc w:val="both"/>
        <w:rPr>
          <w:rFonts w:ascii="Garamond" w:eastAsia="Calibri" w:hAnsi="Garamond" w:cs="Times New Roman"/>
          <w:sz w:val="24"/>
          <w:szCs w:val="24"/>
        </w:rPr>
      </w:pPr>
      <w:r>
        <w:rPr>
          <w:rFonts w:ascii="Garamond" w:eastAsia="Calibri" w:hAnsi="Garamond" w:cs="Times New Roman"/>
          <w:sz w:val="24"/>
          <w:szCs w:val="24"/>
        </w:rPr>
        <w:t>Az érintett jogosult arra, hogy kérésére az Adatkezelő korlátozza az adatkezelést, ha az alábbiak valamelyike teljesül:</w:t>
      </w:r>
    </w:p>
    <w:p w14:paraId="3F7A8ED0" w14:textId="77777777" w:rsidR="00FB4D35" w:rsidRPr="006E044F" w:rsidRDefault="00FB4D35" w:rsidP="00DE1E9F">
      <w:pPr>
        <w:spacing w:after="0" w:line="240" w:lineRule="auto"/>
        <w:ind w:left="851" w:hanging="851"/>
        <w:jc w:val="both"/>
        <w:rPr>
          <w:rFonts w:ascii="Garamond" w:eastAsia="Calibri" w:hAnsi="Garamond" w:cs="Times New Roman"/>
          <w:sz w:val="24"/>
          <w:szCs w:val="24"/>
        </w:rPr>
      </w:pPr>
    </w:p>
    <w:p w14:paraId="5BC58765" w14:textId="77777777" w:rsidR="00FB4D35" w:rsidRPr="006E044F" w:rsidRDefault="00FB4D35" w:rsidP="00DE1E9F">
      <w:pPr>
        <w:numPr>
          <w:ilvl w:val="0"/>
          <w:numId w:val="3"/>
        </w:numPr>
        <w:spacing w:after="0" w:line="240" w:lineRule="auto"/>
        <w:ind w:left="709"/>
        <w:contextualSpacing/>
        <w:jc w:val="both"/>
        <w:rPr>
          <w:rFonts w:ascii="Garamond" w:eastAsia="Calibri" w:hAnsi="Garamond" w:cs="Times New Roman"/>
          <w:sz w:val="24"/>
          <w:szCs w:val="24"/>
        </w:rPr>
      </w:pPr>
      <w:r>
        <w:rPr>
          <w:rFonts w:ascii="Garamond" w:eastAsia="Calibri" w:hAnsi="Garamond" w:cs="Times New Roman"/>
          <w:sz w:val="24"/>
          <w:szCs w:val="24"/>
        </w:rPr>
        <w:t>vitatja a személyes adatok pontosságát; ez esetben a korlátozás arra az időtartamra vonatkozik, amely lehetővé teszi, hogy az Adatkezelő ellenőrizze a személyes adatok pontosságát;</w:t>
      </w:r>
    </w:p>
    <w:p w14:paraId="43E8129F" w14:textId="3A2C8531" w:rsidR="00FB4D35" w:rsidRPr="006E044F" w:rsidRDefault="00FB4D35" w:rsidP="00DE1E9F">
      <w:pPr>
        <w:numPr>
          <w:ilvl w:val="0"/>
          <w:numId w:val="3"/>
        </w:numPr>
        <w:spacing w:after="0" w:line="240" w:lineRule="auto"/>
        <w:ind w:left="709"/>
        <w:contextualSpacing/>
        <w:jc w:val="both"/>
        <w:rPr>
          <w:rFonts w:ascii="Garamond" w:eastAsia="Calibri" w:hAnsi="Garamond" w:cs="Times New Roman"/>
          <w:sz w:val="24"/>
          <w:szCs w:val="24"/>
        </w:rPr>
      </w:pPr>
      <w:r>
        <w:rPr>
          <w:rFonts w:ascii="Garamond" w:eastAsia="Calibri" w:hAnsi="Garamond" w:cs="Times New Roman"/>
          <w:sz w:val="24"/>
          <w:szCs w:val="24"/>
        </w:rPr>
        <w:t>az adatkezelés jogellenes és ellenzi az adatok törlését, ehelyett kéri azok felhasználásának korlátozását;</w:t>
      </w:r>
    </w:p>
    <w:p w14:paraId="391F2AF0" w14:textId="77777777" w:rsidR="00FB4D35" w:rsidRPr="006E044F" w:rsidRDefault="00FB4D35" w:rsidP="00DE1E9F">
      <w:pPr>
        <w:numPr>
          <w:ilvl w:val="0"/>
          <w:numId w:val="3"/>
        </w:numPr>
        <w:spacing w:after="0" w:line="240" w:lineRule="auto"/>
        <w:ind w:left="709"/>
        <w:contextualSpacing/>
        <w:jc w:val="both"/>
        <w:rPr>
          <w:rFonts w:ascii="Garamond" w:eastAsia="Calibri" w:hAnsi="Garamond" w:cs="Times New Roman"/>
          <w:sz w:val="24"/>
          <w:szCs w:val="24"/>
        </w:rPr>
      </w:pPr>
      <w:r>
        <w:rPr>
          <w:rFonts w:ascii="Garamond" w:eastAsia="Calibri" w:hAnsi="Garamond" w:cs="Times New Roman"/>
          <w:sz w:val="24"/>
          <w:szCs w:val="24"/>
        </w:rPr>
        <w:t>az Adatkezelőnek már nincs szüksége a személyes adatokra adatkezelés céljából, de az érintett igényli azokat jogi igények előterjesztéséhez, érvényesítéséhez vagy védelméhez; vagy</w:t>
      </w:r>
    </w:p>
    <w:p w14:paraId="7BBF1678" w14:textId="77777777" w:rsidR="00FB4D35" w:rsidRPr="006E044F" w:rsidRDefault="00FB4D35" w:rsidP="00DE1E9F">
      <w:pPr>
        <w:numPr>
          <w:ilvl w:val="0"/>
          <w:numId w:val="3"/>
        </w:numPr>
        <w:spacing w:after="0" w:line="240" w:lineRule="auto"/>
        <w:ind w:left="709"/>
        <w:contextualSpacing/>
        <w:jc w:val="both"/>
        <w:rPr>
          <w:rFonts w:ascii="Garamond" w:eastAsia="Calibri" w:hAnsi="Garamond" w:cs="Times New Roman"/>
          <w:sz w:val="24"/>
          <w:szCs w:val="24"/>
        </w:rPr>
      </w:pPr>
      <w:r>
        <w:rPr>
          <w:rFonts w:ascii="Garamond" w:eastAsia="Calibri" w:hAnsi="Garamond" w:cs="Times New Roman"/>
          <w:sz w:val="24"/>
          <w:szCs w:val="24"/>
        </w:rPr>
        <w:t>az érintett tiltakozott az adatkezelés ellen; ez esetben a korlátozás arra az időtartamra vonatkozik, amíg megállapításra nem kerül, hogy az Adatkezelő jogos indokai elsőbbséget élveznek-e az érintett jogos indokaival szemben.</w:t>
      </w:r>
    </w:p>
    <w:p w14:paraId="1A1AE7C4" w14:textId="77777777" w:rsidR="006F1677" w:rsidRPr="006E044F" w:rsidRDefault="006F1677" w:rsidP="00DE1E9F">
      <w:pPr>
        <w:spacing w:after="0" w:line="240" w:lineRule="auto"/>
        <w:jc w:val="both"/>
        <w:rPr>
          <w:rFonts w:ascii="Garamond" w:eastAsia="Calibri" w:hAnsi="Garamond" w:cs="Times New Roman"/>
          <w:sz w:val="24"/>
          <w:szCs w:val="24"/>
        </w:rPr>
      </w:pPr>
    </w:p>
    <w:p w14:paraId="35C6AF57" w14:textId="77777777" w:rsidR="00FB4D35" w:rsidRPr="006E044F" w:rsidRDefault="00FB4D35" w:rsidP="00DE1E9F">
      <w:pPr>
        <w:keepNext/>
        <w:spacing w:after="0" w:line="240" w:lineRule="auto"/>
        <w:contextualSpacing/>
        <w:jc w:val="both"/>
        <w:rPr>
          <w:rFonts w:ascii="Garamond" w:eastAsia="Calibri" w:hAnsi="Garamond" w:cs="Times New Roman"/>
          <w:sz w:val="24"/>
          <w:szCs w:val="24"/>
        </w:rPr>
      </w:pPr>
      <w:r>
        <w:rPr>
          <w:rFonts w:ascii="Garamond" w:eastAsia="Calibri" w:hAnsi="Garamond" w:cs="Times New Roman"/>
          <w:b/>
          <w:sz w:val="24"/>
          <w:szCs w:val="24"/>
        </w:rPr>
        <w:t>Tiltakozáshoz való jog</w:t>
      </w:r>
    </w:p>
    <w:p w14:paraId="22417C24" w14:textId="77777777" w:rsidR="00FB4D35" w:rsidRPr="006E044F" w:rsidRDefault="00FB4D35" w:rsidP="00DE1E9F">
      <w:pPr>
        <w:keepNext/>
        <w:spacing w:after="0" w:line="240" w:lineRule="auto"/>
        <w:contextualSpacing/>
        <w:jc w:val="both"/>
        <w:rPr>
          <w:rFonts w:ascii="Garamond" w:eastAsia="Calibri" w:hAnsi="Garamond" w:cs="Times New Roman"/>
          <w:sz w:val="24"/>
          <w:szCs w:val="24"/>
        </w:rPr>
      </w:pPr>
    </w:p>
    <w:p w14:paraId="36895028" w14:textId="057A271C" w:rsidR="001716D6" w:rsidRDefault="001716D6" w:rsidP="00DE1E9F">
      <w:pPr>
        <w:keepNext/>
        <w:spacing w:after="0" w:line="240" w:lineRule="auto"/>
        <w:contextualSpacing/>
        <w:jc w:val="both"/>
        <w:rPr>
          <w:rFonts w:ascii="Garamond" w:eastAsia="Calibri" w:hAnsi="Garamond" w:cs="Times New Roman"/>
          <w:sz w:val="24"/>
          <w:szCs w:val="24"/>
        </w:rPr>
      </w:pPr>
      <w:r>
        <w:rPr>
          <w:rFonts w:ascii="Garamond" w:eastAsia="Calibri" w:hAnsi="Garamond" w:cs="Times New Roman"/>
          <w:sz w:val="24"/>
          <w:szCs w:val="24"/>
        </w:rPr>
        <w:t>Amennyiben az adatkezelés az Adatkezelőre ruházott közhatalmi jogosítvány gyakorlásának keretében végzett feladat végrehajtásához szükséges [Rendelet 6. cikk (1) bekezdés e) pont], az érintett jogosult arra, hogy a saját helyzetével kapcsolatos okokból bármikor tiltakozzon személyes adatainak a kezelése ellen, ideértve az említett rendelkezéseken alapuló profilalkotást is.</w:t>
      </w:r>
    </w:p>
    <w:p w14:paraId="4EF3BBA5" w14:textId="77777777" w:rsidR="00217B32" w:rsidRPr="00217B32" w:rsidRDefault="00217B32" w:rsidP="00217B32">
      <w:pPr>
        <w:keepNext/>
        <w:spacing w:after="0" w:line="240" w:lineRule="auto"/>
        <w:contextualSpacing/>
        <w:jc w:val="both"/>
        <w:rPr>
          <w:rFonts w:ascii="Garamond" w:eastAsia="Calibri" w:hAnsi="Garamond" w:cs="Times New Roman"/>
          <w:bCs/>
          <w:sz w:val="24"/>
          <w:szCs w:val="24"/>
        </w:rPr>
      </w:pPr>
    </w:p>
    <w:p w14:paraId="77728E51" w14:textId="77777777" w:rsidR="00217B32" w:rsidRPr="00217B32" w:rsidRDefault="00217B32" w:rsidP="00217B32">
      <w:pPr>
        <w:keepNext/>
        <w:spacing w:after="0" w:line="240" w:lineRule="auto"/>
        <w:contextualSpacing/>
        <w:jc w:val="both"/>
        <w:rPr>
          <w:rFonts w:ascii="Garamond" w:eastAsia="Calibri" w:hAnsi="Garamond" w:cs="Times New Roman"/>
          <w:b/>
          <w:sz w:val="24"/>
          <w:szCs w:val="24"/>
        </w:rPr>
      </w:pPr>
      <w:r>
        <w:rPr>
          <w:rFonts w:ascii="Garamond" w:eastAsia="Calibri" w:hAnsi="Garamond" w:cs="Times New Roman"/>
          <w:b/>
          <w:sz w:val="24"/>
          <w:szCs w:val="24"/>
        </w:rPr>
        <w:t>Adathordozhatósághoz való jog</w:t>
      </w:r>
    </w:p>
    <w:p w14:paraId="00CAB06B" w14:textId="77777777" w:rsidR="00217B32" w:rsidRPr="00217B32" w:rsidRDefault="00217B32" w:rsidP="00217B32">
      <w:pPr>
        <w:keepNext/>
        <w:spacing w:after="0" w:line="240" w:lineRule="auto"/>
        <w:contextualSpacing/>
        <w:jc w:val="both"/>
        <w:rPr>
          <w:rFonts w:ascii="Garamond" w:eastAsia="Calibri" w:hAnsi="Garamond" w:cs="Times New Roman"/>
          <w:sz w:val="24"/>
          <w:szCs w:val="24"/>
        </w:rPr>
      </w:pPr>
    </w:p>
    <w:p w14:paraId="7ADE9710" w14:textId="77777777" w:rsidR="00217B32" w:rsidRPr="00217B32" w:rsidRDefault="00217B32" w:rsidP="00217B32">
      <w:pPr>
        <w:keepNext/>
        <w:spacing w:after="0" w:line="240" w:lineRule="auto"/>
        <w:contextualSpacing/>
        <w:jc w:val="both"/>
        <w:rPr>
          <w:rFonts w:ascii="Garamond" w:eastAsia="Calibri" w:hAnsi="Garamond" w:cs="Times New Roman"/>
          <w:sz w:val="24"/>
          <w:szCs w:val="24"/>
        </w:rPr>
      </w:pPr>
      <w:r>
        <w:rPr>
          <w:rFonts w:ascii="Garamond" w:eastAsia="Calibri" w:hAnsi="Garamond" w:cs="Times New Roman"/>
          <w:sz w:val="24"/>
          <w:szCs w:val="24"/>
        </w:rPr>
        <w:t>Az érintett jogosult arra, hogy a rá vonatkozó, általa az Adatkezelő rendelkezésére bocsátott személyes adatokat tagolt, széles körben használt, géppel olvasható formátumban megkapja, továbbá jogosult arra, hogy ezeket az adatokat az Adatkezelő egy másik adatkezelőnek továbbítsa, ha:</w:t>
      </w:r>
    </w:p>
    <w:p w14:paraId="485648BC" w14:textId="77777777" w:rsidR="00217B32" w:rsidRPr="00217B32" w:rsidRDefault="00217B32" w:rsidP="00217B32">
      <w:pPr>
        <w:keepNext/>
        <w:spacing w:after="0" w:line="240" w:lineRule="auto"/>
        <w:contextualSpacing/>
        <w:jc w:val="both"/>
        <w:rPr>
          <w:rFonts w:ascii="Garamond" w:eastAsia="Calibri" w:hAnsi="Garamond" w:cs="Times New Roman"/>
          <w:sz w:val="24"/>
          <w:szCs w:val="24"/>
        </w:rPr>
      </w:pPr>
    </w:p>
    <w:p w14:paraId="31312658" w14:textId="77777777" w:rsidR="00217B32" w:rsidRPr="00217B32" w:rsidRDefault="00217B32" w:rsidP="00217B32">
      <w:pPr>
        <w:keepNext/>
        <w:numPr>
          <w:ilvl w:val="0"/>
          <w:numId w:val="6"/>
        </w:numPr>
        <w:spacing w:after="0" w:line="240" w:lineRule="auto"/>
        <w:contextualSpacing/>
        <w:jc w:val="both"/>
        <w:rPr>
          <w:rFonts w:ascii="Garamond" w:eastAsia="Calibri" w:hAnsi="Garamond" w:cs="Times New Roman"/>
          <w:sz w:val="24"/>
          <w:szCs w:val="24"/>
        </w:rPr>
      </w:pPr>
      <w:r>
        <w:rPr>
          <w:rFonts w:ascii="Garamond" w:eastAsia="Calibri" w:hAnsi="Garamond" w:cs="Times New Roman"/>
          <w:sz w:val="24"/>
          <w:szCs w:val="24"/>
        </w:rPr>
        <w:t>az adatkezelés az érintett hozzájárulásán, vagy a Rendelet 6. cikk (1) bekezdésének b) pontja szerinti szerződésen alapul; és</w:t>
      </w:r>
    </w:p>
    <w:p w14:paraId="4598D3D6" w14:textId="77777777" w:rsidR="00217B32" w:rsidRPr="00217B32" w:rsidRDefault="00217B32" w:rsidP="00217B32">
      <w:pPr>
        <w:keepNext/>
        <w:numPr>
          <w:ilvl w:val="0"/>
          <w:numId w:val="6"/>
        </w:numPr>
        <w:spacing w:after="0" w:line="240" w:lineRule="auto"/>
        <w:contextualSpacing/>
        <w:jc w:val="both"/>
        <w:rPr>
          <w:rFonts w:ascii="Garamond" w:eastAsia="Calibri" w:hAnsi="Garamond" w:cs="Times New Roman"/>
          <w:sz w:val="24"/>
          <w:szCs w:val="24"/>
        </w:rPr>
      </w:pPr>
      <w:r>
        <w:rPr>
          <w:rFonts w:ascii="Garamond" w:eastAsia="Calibri" w:hAnsi="Garamond" w:cs="Times New Roman"/>
          <w:sz w:val="24"/>
          <w:szCs w:val="24"/>
        </w:rPr>
        <w:t>az adatkezelés automatizált módon történik.</w:t>
      </w:r>
    </w:p>
    <w:p w14:paraId="69BA40CA" w14:textId="77777777" w:rsidR="00F00ED4" w:rsidRPr="006E044F" w:rsidRDefault="00F00ED4" w:rsidP="00DE1E9F">
      <w:pPr>
        <w:spacing w:after="0" w:line="240" w:lineRule="auto"/>
        <w:jc w:val="both"/>
        <w:rPr>
          <w:rFonts w:ascii="Garamond" w:eastAsia="Times New Roman" w:hAnsi="Garamond" w:cs="Times New Roman"/>
          <w:sz w:val="24"/>
          <w:szCs w:val="24"/>
        </w:rPr>
      </w:pPr>
    </w:p>
    <w:p w14:paraId="18CA3170" w14:textId="77777777" w:rsidR="00FB4D35" w:rsidRPr="006E044F" w:rsidRDefault="00FB4D35" w:rsidP="00DE1E9F">
      <w:pPr>
        <w:spacing w:after="0" w:line="240" w:lineRule="auto"/>
        <w:jc w:val="center"/>
        <w:rPr>
          <w:rFonts w:ascii="Garamond" w:eastAsia="Times New Roman" w:hAnsi="Garamond" w:cs="Times New Roman"/>
          <w:b/>
          <w:bCs/>
          <w:sz w:val="24"/>
          <w:szCs w:val="24"/>
        </w:rPr>
      </w:pPr>
      <w:r>
        <w:rPr>
          <w:rFonts w:ascii="Garamond" w:eastAsia="Times New Roman" w:hAnsi="Garamond" w:cs="Times New Roman"/>
          <w:b/>
          <w:bCs/>
          <w:sz w:val="24"/>
          <w:szCs w:val="24"/>
        </w:rPr>
        <w:t>*****</w:t>
      </w:r>
    </w:p>
    <w:p w14:paraId="33BEE397" w14:textId="57E7D0D1" w:rsidR="000857DA" w:rsidRDefault="000857DA" w:rsidP="00DE1E9F">
      <w:pPr>
        <w:spacing w:after="0" w:line="240" w:lineRule="auto"/>
        <w:rPr>
          <w:rFonts w:ascii="Garamond" w:eastAsia="Times New Roman" w:hAnsi="Garamond" w:cs="Times New Roman"/>
          <w:b/>
          <w:sz w:val="24"/>
          <w:szCs w:val="24"/>
          <w:u w:val="single"/>
        </w:rPr>
      </w:pPr>
    </w:p>
    <w:p w14:paraId="208368EA" w14:textId="58FE6D95" w:rsidR="00FB4D35" w:rsidRPr="006E044F" w:rsidRDefault="00FB4D35" w:rsidP="00DE1E9F">
      <w:pPr>
        <w:spacing w:after="0" w:line="240" w:lineRule="auto"/>
        <w:jc w:val="center"/>
        <w:rPr>
          <w:rFonts w:ascii="Garamond" w:eastAsia="Times New Roman" w:hAnsi="Garamond" w:cs="Times New Roman"/>
          <w:b/>
          <w:sz w:val="24"/>
          <w:szCs w:val="24"/>
          <w:u w:val="single"/>
        </w:rPr>
      </w:pPr>
      <w:r>
        <w:rPr>
          <w:rFonts w:ascii="Garamond" w:eastAsia="Times New Roman" w:hAnsi="Garamond" w:cs="Times New Roman"/>
          <w:b/>
          <w:sz w:val="24"/>
          <w:szCs w:val="24"/>
          <w:u w:val="single"/>
        </w:rPr>
        <w:t>AZ ÉRINTETT JOGAINAK ÉRVÉNYESÍTÉSÉRE SZOLGÁLÓ ELJÁRÁSREND</w:t>
      </w:r>
    </w:p>
    <w:p w14:paraId="6C5CAAC1" w14:textId="77777777" w:rsidR="00FB4D35" w:rsidRPr="006E044F" w:rsidRDefault="00FB4D35" w:rsidP="00DE1E9F">
      <w:pPr>
        <w:spacing w:after="0" w:line="240" w:lineRule="auto"/>
        <w:rPr>
          <w:rFonts w:ascii="Garamond" w:eastAsia="Times New Roman" w:hAnsi="Garamond" w:cs="Times New Roman"/>
          <w:b/>
          <w:sz w:val="24"/>
          <w:szCs w:val="24"/>
        </w:rPr>
      </w:pPr>
    </w:p>
    <w:p w14:paraId="3A0F8E79" w14:textId="7FAA206D" w:rsidR="00FB4D35" w:rsidRPr="006E044F" w:rsidRDefault="00FB4D35" w:rsidP="00DE1E9F">
      <w:pPr>
        <w:spacing w:after="0" w:line="240" w:lineRule="auto"/>
        <w:jc w:val="both"/>
        <w:rPr>
          <w:rFonts w:ascii="Garamond" w:eastAsia="Times New Roman" w:hAnsi="Garamond" w:cs="Times New Roman"/>
          <w:sz w:val="24"/>
          <w:szCs w:val="24"/>
        </w:rPr>
      </w:pPr>
      <w:r>
        <w:rPr>
          <w:rFonts w:ascii="Garamond" w:eastAsia="Times New Roman" w:hAnsi="Garamond" w:cs="Times New Roman"/>
          <w:sz w:val="24"/>
          <w:szCs w:val="24"/>
        </w:rPr>
        <w:lastRenderedPageBreak/>
        <w:t xml:space="preserve">Az érintett a fenti jogait az </w:t>
      </w:r>
      <w:hyperlink r:id="rId11" w:history="1">
        <w:r>
          <w:rPr>
            <w:rStyle w:val="Hiperhivatkozs"/>
            <w:rFonts w:ascii="Garamond" w:hAnsi="Garamond"/>
            <w:b/>
            <w:bCs/>
            <w:sz w:val="24"/>
            <w:szCs w:val="24"/>
          </w:rPr>
          <w:t>eszc@erdiszakkepzesicentrum.hu</w:t>
        </w:r>
      </w:hyperlink>
      <w:r>
        <w:rPr>
          <w:rFonts w:ascii="Garamond" w:eastAsia="Times New Roman" w:hAnsi="Garamond" w:cs="Times New Roman"/>
          <w:sz w:val="24"/>
          <w:szCs w:val="24"/>
        </w:rPr>
        <w:t xml:space="preserve"> címre megküldött elektronikus levelében, az Adatkezelő székhelyére eljuttatott postai levélben, illetve az Adatkezelő székhelyén személyesen tudja gyakorolni. Az Adatkezelő az érintett kérelmének vizsgálatát és teljesítését a beérkezését követően indokolatlan késedelem nélkül megkezdi. A kérelem alapján tett intézkedéseinkről az Adatkezelő a beérkezésétől számított 1 hónapon belül tájékoztatja az érintettet. Amennyiben a kérelmet az Adatkezelőnek nem áll módjában teljesíteni, úgy 1 hónapon belül tájékoztatja az érintettet a megtagadás okairól és a jogorvoslati jogairól.</w:t>
      </w:r>
    </w:p>
    <w:p w14:paraId="29319B20" w14:textId="77777777" w:rsidR="001716D6" w:rsidRPr="006E044F" w:rsidRDefault="001716D6" w:rsidP="00DE1E9F">
      <w:pPr>
        <w:spacing w:after="0" w:line="240" w:lineRule="auto"/>
        <w:jc w:val="both"/>
        <w:rPr>
          <w:rFonts w:ascii="Garamond" w:eastAsia="Times New Roman" w:hAnsi="Garamond" w:cs="Times New Roman"/>
          <w:sz w:val="24"/>
          <w:szCs w:val="24"/>
        </w:rPr>
      </w:pPr>
    </w:p>
    <w:p w14:paraId="12F6FD41" w14:textId="77777777" w:rsidR="001716D6" w:rsidRPr="006E044F" w:rsidRDefault="001716D6" w:rsidP="00DE1E9F">
      <w:pPr>
        <w:spacing w:after="0" w:line="240" w:lineRule="auto"/>
        <w:jc w:val="both"/>
        <w:rPr>
          <w:rFonts w:ascii="Garamond" w:hAnsi="Garamond"/>
          <w:sz w:val="24"/>
          <w:szCs w:val="24"/>
        </w:rPr>
      </w:pPr>
      <w:r>
        <w:rPr>
          <w:rFonts w:ascii="Garamond" w:hAnsi="Garamond"/>
          <w:sz w:val="24"/>
          <w:szCs w:val="24"/>
        </w:rPr>
        <w:t xml:space="preserve">Az érintett halálát követő öt éven belül a jelen tájékoztatóban meghatározott, az elhaltat életében megillető jogokat az érintett által arra ügyintézési rendelkezéssel, illetve közokiratban vagy teljes bizonyító </w:t>
      </w:r>
      <w:proofErr w:type="spellStart"/>
      <w:r>
        <w:rPr>
          <w:rFonts w:ascii="Garamond" w:hAnsi="Garamond"/>
          <w:sz w:val="24"/>
          <w:szCs w:val="24"/>
        </w:rPr>
        <w:t>erejű</w:t>
      </w:r>
      <w:proofErr w:type="spellEnd"/>
      <w:r>
        <w:rPr>
          <w:rFonts w:ascii="Garamond" w:hAnsi="Garamond"/>
          <w:sz w:val="24"/>
          <w:szCs w:val="24"/>
        </w:rPr>
        <w:t xml:space="preserve"> magánokiratban foglalt, az Adatkezelőnél tett nyilatkozattal - ha az érintett egy adatkezelőnél több nyilatkozatot tett, a későbbi időpontban tett nyilatkozattal - meghatalmazott személy jogosult érvényesíteni. Ha az érintett nem tett ennek megfelelő jognyilatkozatot, a Polgári Törvénykönyv szerinti közeli hozzátartozója annak hiányában is jogosult a Rendelet 16. (helyesbítéshez való jog) és 21. cikkében (tiltakozáshoz való jog), valamint - ha az adatkezelés már az érintett életében is jogellenes volt vagy az adatkezelés célja az érintett halálával megszűnt – a Rendelet 17. (törléshez való jog) és 18. (az adatkezelés korlátozásához való jog) cikkében meghatározott, az elhaltat életében megillető jogokat érvényesíteni az érintett halálát követő öt éven belül. Az érintett jogainak e bekezdés szerinti érvényesítésére az a közeli hozzátartozó jogosult, aki ezen jogosultságát elsőként gyakorolja.</w:t>
      </w:r>
    </w:p>
    <w:p w14:paraId="144998CB" w14:textId="77777777" w:rsidR="00FB4D35" w:rsidRPr="006E044F" w:rsidRDefault="00FB4D35" w:rsidP="00DE1E9F">
      <w:pPr>
        <w:spacing w:after="0" w:line="240" w:lineRule="auto"/>
        <w:rPr>
          <w:rFonts w:ascii="Garamond" w:eastAsia="Times New Roman" w:hAnsi="Garamond" w:cs="Times New Roman"/>
          <w:sz w:val="24"/>
          <w:szCs w:val="24"/>
        </w:rPr>
      </w:pPr>
    </w:p>
    <w:p w14:paraId="66776169" w14:textId="77777777" w:rsidR="00FB4D35" w:rsidRPr="006E044F" w:rsidRDefault="00FB4D35" w:rsidP="00DE1E9F">
      <w:pPr>
        <w:spacing w:after="0" w:line="240" w:lineRule="auto"/>
        <w:jc w:val="center"/>
        <w:rPr>
          <w:rFonts w:ascii="Garamond" w:eastAsia="Times New Roman" w:hAnsi="Garamond" w:cs="Times New Roman"/>
          <w:b/>
          <w:sz w:val="24"/>
          <w:szCs w:val="24"/>
        </w:rPr>
      </w:pPr>
      <w:r>
        <w:rPr>
          <w:rFonts w:ascii="Garamond" w:eastAsia="Times New Roman" w:hAnsi="Garamond" w:cs="Times New Roman"/>
          <w:b/>
          <w:sz w:val="24"/>
          <w:szCs w:val="24"/>
        </w:rPr>
        <w:t>*****</w:t>
      </w:r>
    </w:p>
    <w:p w14:paraId="0CE0E5CB" w14:textId="77777777" w:rsidR="00FB4D35" w:rsidRPr="006E044F" w:rsidRDefault="00FB4D35" w:rsidP="00DE1E9F">
      <w:pPr>
        <w:spacing w:after="0" w:line="240" w:lineRule="auto"/>
        <w:rPr>
          <w:rFonts w:ascii="Garamond" w:eastAsia="Times New Roman" w:hAnsi="Garamond" w:cs="Times New Roman"/>
          <w:sz w:val="24"/>
          <w:szCs w:val="24"/>
        </w:rPr>
      </w:pPr>
    </w:p>
    <w:p w14:paraId="0D8FAABD" w14:textId="77777777" w:rsidR="00BB2B8D" w:rsidRPr="006E044F" w:rsidRDefault="00BB2B8D" w:rsidP="00DE1E9F">
      <w:pPr>
        <w:spacing w:after="0" w:line="240" w:lineRule="auto"/>
        <w:rPr>
          <w:rFonts w:ascii="Garamond" w:eastAsia="Times New Roman" w:hAnsi="Garamond" w:cs="Times New Roman"/>
          <w:b/>
          <w:sz w:val="24"/>
          <w:szCs w:val="24"/>
          <w:u w:val="single"/>
        </w:rPr>
      </w:pPr>
      <w:r>
        <w:rPr>
          <w:rFonts w:ascii="Garamond" w:eastAsia="Times New Roman" w:hAnsi="Garamond" w:cs="Times New Roman"/>
          <w:b/>
          <w:sz w:val="24"/>
          <w:szCs w:val="24"/>
          <w:u w:val="single"/>
        </w:rPr>
        <w:t>IV. JOGORVOSLATI JOG AZ ADATKEZELÉSHEZ KAPCSOLÓDÓAN</w:t>
      </w:r>
    </w:p>
    <w:p w14:paraId="5B95D9D1" w14:textId="77777777" w:rsidR="00BB2B8D" w:rsidRPr="006E044F" w:rsidRDefault="00BB2B8D" w:rsidP="00DE1E9F">
      <w:pPr>
        <w:spacing w:after="0" w:line="240" w:lineRule="auto"/>
        <w:jc w:val="both"/>
        <w:rPr>
          <w:rFonts w:ascii="Garamond" w:eastAsia="Calibri" w:hAnsi="Garamond"/>
          <w:sz w:val="24"/>
          <w:szCs w:val="24"/>
        </w:rPr>
      </w:pPr>
    </w:p>
    <w:p w14:paraId="1ED219DE" w14:textId="37072E5C" w:rsidR="00BB2B8D" w:rsidRPr="006E044F" w:rsidRDefault="00BB2B8D" w:rsidP="00DE1E9F">
      <w:pPr>
        <w:spacing w:after="0" w:line="240" w:lineRule="auto"/>
        <w:jc w:val="both"/>
        <w:rPr>
          <w:rFonts w:ascii="Garamond" w:eastAsia="Calibri" w:hAnsi="Garamond"/>
          <w:sz w:val="24"/>
          <w:szCs w:val="24"/>
        </w:rPr>
      </w:pPr>
      <w:r>
        <w:rPr>
          <w:rFonts w:ascii="Garamond" w:eastAsia="Calibri" w:hAnsi="Garamond"/>
          <w:sz w:val="24"/>
          <w:szCs w:val="24"/>
        </w:rPr>
        <w:t xml:space="preserve">Amennyiben megítélése szerint az Adatkezelő a személyes adatait a személyes adatok kezelésére vonatkozó jogszabályban, vagy az Európai Unió kötelező jogi aktusában meghatározott előírások megsértésével kezeli, Ön a bírósági jogorvoslathoz való jogának érvényesítése érdekében bírósághoz is fordulhat. A bíróság az ügyben soron kívül jár el. A per elbírálása a törvényszék hatáskörébe tartozik. A per – az Ön választása szerint – a lakóhelye vagy tartózkodási helye, vagy az Adatkezelő székhelye szerinti törvényszék előtt is megindítható. Bíróságkereső: </w:t>
      </w:r>
      <w:hyperlink r:id="rId12" w:history="1">
        <w:r>
          <w:rPr>
            <w:rStyle w:val="Hiperhivatkozs"/>
            <w:rFonts w:ascii="Garamond" w:eastAsia="Calibri" w:hAnsi="Garamond"/>
            <w:sz w:val="24"/>
            <w:szCs w:val="24"/>
          </w:rPr>
          <w:t>https://birosag.hu/birosag-kereso</w:t>
        </w:r>
      </w:hyperlink>
      <w:r>
        <w:rPr>
          <w:rFonts w:ascii="Garamond" w:hAnsi="Garamond"/>
          <w:sz w:val="24"/>
          <w:szCs w:val="24"/>
        </w:rPr>
        <w:t>.</w:t>
      </w:r>
    </w:p>
    <w:p w14:paraId="7D37258C" w14:textId="77777777" w:rsidR="00BB2B8D" w:rsidRPr="006E044F" w:rsidRDefault="00BB2B8D" w:rsidP="00DE1E9F">
      <w:pPr>
        <w:spacing w:after="0" w:line="240" w:lineRule="auto"/>
        <w:jc w:val="both"/>
        <w:rPr>
          <w:rFonts w:ascii="Garamond" w:hAnsi="Garamond"/>
          <w:sz w:val="24"/>
          <w:szCs w:val="24"/>
        </w:rPr>
      </w:pPr>
    </w:p>
    <w:p w14:paraId="47A86C23" w14:textId="558DBD20" w:rsidR="00BB2B8D" w:rsidRPr="006E044F" w:rsidRDefault="00BB2B8D" w:rsidP="00DE1E9F">
      <w:pPr>
        <w:spacing w:after="0" w:line="240" w:lineRule="auto"/>
        <w:jc w:val="both"/>
        <w:rPr>
          <w:rFonts w:ascii="Garamond" w:eastAsia="Calibri" w:hAnsi="Garamond"/>
          <w:sz w:val="24"/>
          <w:szCs w:val="24"/>
        </w:rPr>
      </w:pPr>
      <w:r>
        <w:rPr>
          <w:rFonts w:ascii="Garamond" w:eastAsia="Calibri" w:hAnsi="Garamond"/>
          <w:sz w:val="24"/>
          <w:szCs w:val="24"/>
        </w:rPr>
        <w:t xml:space="preserve">A Nemzeti Adatvédelmi és Információszabadság Hatóságnál (NAIH) bejelentéssel (panasz) az </w:t>
      </w:r>
      <w:r>
        <w:rPr>
          <w:rFonts w:ascii="Garamond" w:hAnsi="Garamond"/>
          <w:sz w:val="24"/>
          <w:szCs w:val="24"/>
        </w:rPr>
        <w:t xml:space="preserve">Adatkezelővel </w:t>
      </w:r>
      <w:r>
        <w:rPr>
          <w:rFonts w:ascii="Garamond" w:eastAsia="Calibri" w:hAnsi="Garamond"/>
          <w:sz w:val="24"/>
          <w:szCs w:val="24"/>
        </w:rPr>
        <w:t xml:space="preserve">szemben bárki vizsgálatot kezdeményezhet arra hivatkozással, hogy személyes adatok kezelésével kapcsolatban jogsérelem következett be, vagy annak közvetlen veszélye fennáll, illetve, hogy az adatkezeléshez kapcsolódó jogainak érvényesítését az </w:t>
      </w:r>
      <w:r>
        <w:rPr>
          <w:rFonts w:ascii="Garamond" w:hAnsi="Garamond"/>
          <w:sz w:val="24"/>
          <w:szCs w:val="24"/>
        </w:rPr>
        <w:t xml:space="preserve">Adatkezelő </w:t>
      </w:r>
      <w:r>
        <w:rPr>
          <w:rFonts w:ascii="Garamond" w:eastAsia="Calibri" w:hAnsi="Garamond"/>
          <w:sz w:val="24"/>
          <w:szCs w:val="24"/>
        </w:rPr>
        <w:t>korlátozza, vagy ezen jogainak érvényesítésére irányuló kérelmét elutasítja. A bejelentést az alábbi elérhetőségek valamelyikén lehet megtenni:</w:t>
      </w:r>
    </w:p>
    <w:p w14:paraId="2349535B" w14:textId="77777777" w:rsidR="00BB2B8D" w:rsidRPr="006E044F" w:rsidRDefault="00BB2B8D" w:rsidP="00DE1E9F">
      <w:pPr>
        <w:spacing w:after="0" w:line="240" w:lineRule="auto"/>
        <w:jc w:val="both"/>
        <w:rPr>
          <w:rFonts w:ascii="Garamond" w:eastAsia="Calibri" w:hAnsi="Garamond"/>
          <w:sz w:val="24"/>
          <w:szCs w:val="24"/>
        </w:rPr>
      </w:pPr>
    </w:p>
    <w:p w14:paraId="4F0F9F54" w14:textId="77777777" w:rsidR="00BB2B8D" w:rsidRPr="006E044F" w:rsidRDefault="00BB2B8D" w:rsidP="00DE1E9F">
      <w:pPr>
        <w:spacing w:after="0" w:line="240" w:lineRule="auto"/>
        <w:jc w:val="both"/>
        <w:rPr>
          <w:rFonts w:ascii="Garamond" w:eastAsia="Calibri" w:hAnsi="Garamond"/>
          <w:sz w:val="24"/>
          <w:szCs w:val="24"/>
        </w:rPr>
      </w:pPr>
      <w:r>
        <w:rPr>
          <w:rFonts w:ascii="Garamond" w:eastAsia="Calibri" w:hAnsi="Garamond"/>
          <w:sz w:val="24"/>
          <w:szCs w:val="24"/>
        </w:rPr>
        <w:t>Nemzeti Adatvédelmi és Információszabadság Hatóság (NAIH)</w:t>
      </w:r>
    </w:p>
    <w:p w14:paraId="2560281E" w14:textId="77777777" w:rsidR="00BB2B8D" w:rsidRPr="006E044F" w:rsidRDefault="00BB2B8D" w:rsidP="00DE1E9F">
      <w:pPr>
        <w:spacing w:after="0" w:line="240" w:lineRule="auto"/>
        <w:jc w:val="both"/>
        <w:rPr>
          <w:rFonts w:ascii="Garamond" w:eastAsia="Calibri" w:hAnsi="Garamond" w:cs="Times New Roman"/>
          <w:sz w:val="24"/>
          <w:szCs w:val="24"/>
          <w:lang w:eastAsia="en-US"/>
        </w:rPr>
      </w:pPr>
      <w:r>
        <w:rPr>
          <w:rFonts w:ascii="Garamond" w:eastAsia="Calibri" w:hAnsi="Garamond" w:cs="Times New Roman"/>
          <w:sz w:val="24"/>
          <w:szCs w:val="24"/>
          <w:lang w:eastAsia="en-US"/>
        </w:rPr>
        <w:t xml:space="preserve">Postacím: 1363 Budapest, Pf. 9. </w:t>
      </w:r>
    </w:p>
    <w:p w14:paraId="74EFCF20" w14:textId="77777777" w:rsidR="00BB2B8D" w:rsidRPr="006E044F" w:rsidRDefault="00BB2B8D" w:rsidP="00DE1E9F">
      <w:pPr>
        <w:spacing w:after="0" w:line="240" w:lineRule="auto"/>
        <w:jc w:val="both"/>
        <w:rPr>
          <w:rFonts w:ascii="Garamond" w:eastAsia="Calibri" w:hAnsi="Garamond" w:cs="Times New Roman"/>
          <w:sz w:val="24"/>
          <w:szCs w:val="24"/>
          <w:lang w:eastAsia="en-US"/>
        </w:rPr>
      </w:pPr>
      <w:r>
        <w:rPr>
          <w:rFonts w:ascii="Garamond" w:eastAsia="Calibri" w:hAnsi="Garamond" w:cs="Times New Roman"/>
          <w:sz w:val="24"/>
          <w:szCs w:val="24"/>
          <w:lang w:eastAsia="en-US"/>
        </w:rPr>
        <w:t>Cím: 1055 Budapest, Falk Miksa utca 9-11.</w:t>
      </w:r>
    </w:p>
    <w:p w14:paraId="172C8784" w14:textId="77777777" w:rsidR="00BB2B8D" w:rsidRPr="006E044F" w:rsidRDefault="00BB2B8D" w:rsidP="00DE1E9F">
      <w:pPr>
        <w:spacing w:after="0" w:line="240" w:lineRule="auto"/>
        <w:jc w:val="both"/>
        <w:rPr>
          <w:rFonts w:ascii="Garamond" w:eastAsia="Calibri" w:hAnsi="Garamond"/>
          <w:sz w:val="24"/>
          <w:szCs w:val="24"/>
        </w:rPr>
      </w:pPr>
      <w:r>
        <w:rPr>
          <w:rFonts w:ascii="Garamond" w:eastAsia="Calibri" w:hAnsi="Garamond"/>
          <w:sz w:val="24"/>
          <w:szCs w:val="24"/>
        </w:rPr>
        <w:t>E-mail: ugyfelszolgalat@naih.hu</w:t>
      </w:r>
    </w:p>
    <w:p w14:paraId="22578A2D" w14:textId="77777777" w:rsidR="00BB2B8D" w:rsidRPr="006E044F" w:rsidRDefault="00BB2B8D" w:rsidP="00DE1E9F">
      <w:pPr>
        <w:spacing w:after="0" w:line="240" w:lineRule="auto"/>
        <w:jc w:val="both"/>
        <w:rPr>
          <w:rFonts w:ascii="Garamond" w:hAnsi="Garamond"/>
          <w:sz w:val="24"/>
          <w:szCs w:val="24"/>
        </w:rPr>
      </w:pPr>
      <w:r>
        <w:rPr>
          <w:rFonts w:ascii="Garamond" w:eastAsia="Calibri" w:hAnsi="Garamond"/>
          <w:sz w:val="24"/>
          <w:szCs w:val="24"/>
        </w:rPr>
        <w:t xml:space="preserve">URL: </w:t>
      </w:r>
      <w:hyperlink r:id="rId13" w:history="1">
        <w:r>
          <w:rPr>
            <w:rFonts w:ascii="Garamond" w:eastAsia="Calibri" w:hAnsi="Garamond"/>
            <w:sz w:val="24"/>
            <w:szCs w:val="24"/>
            <w:u w:val="single"/>
          </w:rPr>
          <w:t>http://naih.hu</w:t>
        </w:r>
      </w:hyperlink>
    </w:p>
    <w:p w14:paraId="135CB52B" w14:textId="77777777" w:rsidR="00BB2B8D" w:rsidRPr="006E044F" w:rsidRDefault="00BB2B8D" w:rsidP="00DE1E9F">
      <w:pPr>
        <w:spacing w:after="0" w:line="240" w:lineRule="auto"/>
        <w:rPr>
          <w:rFonts w:ascii="Garamond" w:hAnsi="Garamond"/>
          <w:sz w:val="24"/>
          <w:szCs w:val="24"/>
        </w:rPr>
      </w:pPr>
    </w:p>
    <w:p w14:paraId="340C0740" w14:textId="251E6891" w:rsidR="008E64F1" w:rsidRDefault="00846B0C" w:rsidP="00DE1E9F">
      <w:pPr>
        <w:spacing w:after="0" w:line="240" w:lineRule="auto"/>
        <w:jc w:val="both"/>
        <w:rPr>
          <w:rFonts w:ascii="Garamond" w:hAnsi="Garamond"/>
          <w:sz w:val="24"/>
          <w:szCs w:val="24"/>
        </w:rPr>
      </w:pPr>
      <w:r>
        <w:rPr>
          <w:rFonts w:ascii="Garamond" w:hAnsi="Garamond"/>
          <w:sz w:val="24"/>
          <w:szCs w:val="24"/>
        </w:rPr>
        <w:t>Érd, 2026.</w:t>
      </w:r>
      <w:r w:rsidR="001D1267">
        <w:rPr>
          <w:rFonts w:ascii="Garamond" w:hAnsi="Garamond"/>
          <w:sz w:val="24"/>
          <w:szCs w:val="24"/>
        </w:rPr>
        <w:t>11.06.</w:t>
      </w:r>
    </w:p>
    <w:p w14:paraId="480DE899" w14:textId="77777777" w:rsidR="001D1267" w:rsidRDefault="001D1267" w:rsidP="00DE1E9F">
      <w:pPr>
        <w:spacing w:after="0" w:line="240" w:lineRule="auto"/>
        <w:jc w:val="both"/>
        <w:rPr>
          <w:rFonts w:ascii="Garamond" w:hAnsi="Garamond"/>
          <w:sz w:val="24"/>
          <w:szCs w:val="24"/>
        </w:rPr>
      </w:pPr>
    </w:p>
    <w:p w14:paraId="387CF584" w14:textId="77777777" w:rsidR="001D1267" w:rsidRPr="006E044F" w:rsidRDefault="001D1267" w:rsidP="00DE1E9F">
      <w:pPr>
        <w:spacing w:after="0" w:line="240" w:lineRule="auto"/>
        <w:jc w:val="both"/>
        <w:rPr>
          <w:rFonts w:ascii="Garamond" w:hAnsi="Garamond"/>
          <w:sz w:val="24"/>
          <w:szCs w:val="24"/>
        </w:rPr>
      </w:pPr>
    </w:p>
    <w:sectPr w:rsidR="001D1267" w:rsidRPr="006E044F" w:rsidSect="009F0052">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308A7" w14:textId="77777777" w:rsidR="00035392" w:rsidRDefault="00035392" w:rsidP="007C11D5">
      <w:pPr>
        <w:spacing w:after="0" w:line="240" w:lineRule="auto"/>
      </w:pPr>
      <w:r>
        <w:separator/>
      </w:r>
    </w:p>
  </w:endnote>
  <w:endnote w:type="continuationSeparator" w:id="0">
    <w:p w14:paraId="0C2F4099" w14:textId="77777777" w:rsidR="00035392" w:rsidRDefault="00035392" w:rsidP="007C1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3EAF" w14:textId="77777777" w:rsidR="00184AF0" w:rsidRDefault="00184AF0">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467616"/>
      <w:docPartObj>
        <w:docPartGallery w:val="Page Numbers (Bottom of Page)"/>
        <w:docPartUnique/>
      </w:docPartObj>
    </w:sdtPr>
    <w:sdtContent>
      <w:p w14:paraId="3DF5ABED" w14:textId="3FE747EB" w:rsidR="007C11D5" w:rsidRDefault="007C11D5">
        <w:pPr>
          <w:pStyle w:val="llb"/>
          <w:jc w:val="right"/>
        </w:pPr>
        <w:r>
          <w:fldChar w:fldCharType="begin"/>
        </w:r>
        <w:r>
          <w:instrText>PAGE   \* MERGEFORMAT</w:instrText>
        </w:r>
        <w:r>
          <w:fldChar w:fldCharType="separate"/>
        </w:r>
        <w:r>
          <w:t>2</w:t>
        </w:r>
        <w:r>
          <w:fldChar w:fldCharType="end"/>
        </w:r>
      </w:p>
    </w:sdtContent>
  </w:sdt>
  <w:p w14:paraId="7765FA4A" w14:textId="77777777" w:rsidR="007C11D5" w:rsidRDefault="007C11D5">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6753" w14:textId="77777777" w:rsidR="00184AF0" w:rsidRDefault="00184AF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102EF" w14:textId="77777777" w:rsidR="00035392" w:rsidRDefault="00035392" w:rsidP="007C11D5">
      <w:pPr>
        <w:spacing w:after="0" w:line="240" w:lineRule="auto"/>
      </w:pPr>
      <w:r>
        <w:separator/>
      </w:r>
    </w:p>
  </w:footnote>
  <w:footnote w:type="continuationSeparator" w:id="0">
    <w:p w14:paraId="429E5D29" w14:textId="77777777" w:rsidR="00035392" w:rsidRDefault="00035392" w:rsidP="007C11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6CCA" w14:textId="77777777" w:rsidR="00184AF0" w:rsidRDefault="00184AF0">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2324F" w14:textId="77777777" w:rsidR="00184AF0" w:rsidRDefault="00184AF0">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AA84F" w14:textId="77777777" w:rsidR="00184AF0" w:rsidRDefault="00184AF0">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4462"/>
    <w:multiLevelType w:val="multilevel"/>
    <w:tmpl w:val="718C9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06833"/>
    <w:multiLevelType w:val="hybridMultilevel"/>
    <w:tmpl w:val="6914846C"/>
    <w:lvl w:ilvl="0" w:tplc="A0DCAB84">
      <w:numFmt w:val="bullet"/>
      <w:lvlText w:val="-"/>
      <w:lvlJc w:val="left"/>
      <w:pPr>
        <w:ind w:left="720" w:hanging="360"/>
      </w:pPr>
      <w:rPr>
        <w:rFonts w:ascii="Calibri Light" w:eastAsia="Calibri" w:hAnsi="Calibri Light" w:cs="Calibri Light"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 w15:restartNumberingAfterBreak="0">
    <w:nsid w:val="039215AD"/>
    <w:multiLevelType w:val="multilevel"/>
    <w:tmpl w:val="97CA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630B9"/>
    <w:multiLevelType w:val="hybridMultilevel"/>
    <w:tmpl w:val="C38444B4"/>
    <w:lvl w:ilvl="0" w:tplc="A0DCAB84">
      <w:numFmt w:val="bullet"/>
      <w:lvlText w:val="-"/>
      <w:lvlJc w:val="left"/>
      <w:pPr>
        <w:ind w:left="720" w:hanging="360"/>
      </w:pPr>
      <w:rPr>
        <w:rFonts w:ascii="Calibri Light" w:eastAsia="Calibri" w:hAnsi="Calibri Light" w:cs="Calibri Light"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E6576E5"/>
    <w:multiLevelType w:val="multilevel"/>
    <w:tmpl w:val="E9585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B5313"/>
    <w:multiLevelType w:val="hybridMultilevel"/>
    <w:tmpl w:val="7D8CCD52"/>
    <w:lvl w:ilvl="0" w:tplc="A0DCAB84">
      <w:numFmt w:val="bullet"/>
      <w:lvlText w:val="-"/>
      <w:lvlJc w:val="left"/>
      <w:pPr>
        <w:ind w:left="720" w:hanging="360"/>
      </w:pPr>
      <w:rPr>
        <w:rFonts w:ascii="Calibri Light" w:eastAsia="Calibri" w:hAnsi="Calibri Light" w:cs="Calibri Light"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34029EC"/>
    <w:multiLevelType w:val="multilevel"/>
    <w:tmpl w:val="3732FB18"/>
    <w:lvl w:ilvl="0">
      <w:numFmt w:val="bullet"/>
      <w:lvlText w:val="-"/>
      <w:lvlJc w:val="left"/>
      <w:pPr>
        <w:tabs>
          <w:tab w:val="num" w:pos="720"/>
        </w:tabs>
        <w:ind w:left="720" w:hanging="360"/>
      </w:pPr>
      <w:rPr>
        <w:rFonts w:ascii="Garamond" w:eastAsiaTheme="minorHAnsi" w:hAnsi="Garamond"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F75141"/>
    <w:multiLevelType w:val="hybridMultilevel"/>
    <w:tmpl w:val="FCC6F8C8"/>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15:restartNumberingAfterBreak="0">
    <w:nsid w:val="17DA4DB6"/>
    <w:multiLevelType w:val="multilevel"/>
    <w:tmpl w:val="1AC8A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2D5A96"/>
    <w:multiLevelType w:val="hybridMultilevel"/>
    <w:tmpl w:val="ED0C817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AB84B4A"/>
    <w:multiLevelType w:val="hybridMultilevel"/>
    <w:tmpl w:val="1E1A2BCE"/>
    <w:lvl w:ilvl="0" w:tplc="0409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1" w15:restartNumberingAfterBreak="0">
    <w:nsid w:val="1EE74B73"/>
    <w:multiLevelType w:val="hybridMultilevel"/>
    <w:tmpl w:val="8348EC6C"/>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247A1CD0"/>
    <w:multiLevelType w:val="hybridMultilevel"/>
    <w:tmpl w:val="1B888B08"/>
    <w:lvl w:ilvl="0" w:tplc="E0C0E656">
      <w:numFmt w:val="bullet"/>
      <w:lvlText w:val="-"/>
      <w:lvlJc w:val="left"/>
      <w:pPr>
        <w:ind w:left="720" w:hanging="360"/>
      </w:pPr>
      <w:rPr>
        <w:rFonts w:ascii="Garamond" w:eastAsiaTheme="minorHAnsi"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32E074CE"/>
    <w:multiLevelType w:val="hybridMultilevel"/>
    <w:tmpl w:val="9B0C8D38"/>
    <w:lvl w:ilvl="0" w:tplc="E0C0E656">
      <w:numFmt w:val="bullet"/>
      <w:lvlText w:val="-"/>
      <w:lvlJc w:val="left"/>
      <w:pPr>
        <w:ind w:left="720" w:hanging="360"/>
      </w:pPr>
      <w:rPr>
        <w:rFonts w:ascii="Garamond" w:eastAsiaTheme="minorHAnsi"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5E72F20"/>
    <w:multiLevelType w:val="multilevel"/>
    <w:tmpl w:val="34D64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E409A4"/>
    <w:multiLevelType w:val="hybridMultilevel"/>
    <w:tmpl w:val="36AE18DA"/>
    <w:lvl w:ilvl="0" w:tplc="E0C0E656">
      <w:numFmt w:val="bullet"/>
      <w:lvlText w:val="-"/>
      <w:lvlJc w:val="left"/>
      <w:pPr>
        <w:ind w:left="720" w:hanging="360"/>
      </w:pPr>
      <w:rPr>
        <w:rFonts w:ascii="Garamond" w:eastAsiaTheme="minorHAnsi"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3F9A4405"/>
    <w:multiLevelType w:val="hybridMultilevel"/>
    <w:tmpl w:val="6A022F18"/>
    <w:lvl w:ilvl="0" w:tplc="A0DCAB84">
      <w:numFmt w:val="bullet"/>
      <w:lvlText w:val="-"/>
      <w:lvlJc w:val="left"/>
      <w:pPr>
        <w:ind w:left="705" w:hanging="360"/>
      </w:pPr>
      <w:rPr>
        <w:rFonts w:ascii="Calibri Light" w:eastAsia="Calibri" w:hAnsi="Calibri Light" w:cs="Calibri Light" w:hint="default"/>
      </w:rPr>
    </w:lvl>
    <w:lvl w:ilvl="1" w:tplc="040E0003">
      <w:start w:val="1"/>
      <w:numFmt w:val="bullet"/>
      <w:lvlText w:val="o"/>
      <w:lvlJc w:val="left"/>
      <w:pPr>
        <w:ind w:left="1425" w:hanging="360"/>
      </w:pPr>
      <w:rPr>
        <w:rFonts w:ascii="Courier New" w:hAnsi="Courier New" w:cs="Courier New" w:hint="default"/>
      </w:rPr>
    </w:lvl>
    <w:lvl w:ilvl="2" w:tplc="040E0005">
      <w:start w:val="1"/>
      <w:numFmt w:val="bullet"/>
      <w:lvlText w:val=""/>
      <w:lvlJc w:val="left"/>
      <w:pPr>
        <w:ind w:left="2145" w:hanging="360"/>
      </w:pPr>
      <w:rPr>
        <w:rFonts w:ascii="Wingdings" w:hAnsi="Wingdings" w:hint="default"/>
      </w:rPr>
    </w:lvl>
    <w:lvl w:ilvl="3" w:tplc="040E0001">
      <w:start w:val="1"/>
      <w:numFmt w:val="bullet"/>
      <w:lvlText w:val=""/>
      <w:lvlJc w:val="left"/>
      <w:pPr>
        <w:ind w:left="2865" w:hanging="360"/>
      </w:pPr>
      <w:rPr>
        <w:rFonts w:ascii="Symbol" w:hAnsi="Symbol" w:hint="default"/>
      </w:rPr>
    </w:lvl>
    <w:lvl w:ilvl="4" w:tplc="040E0003">
      <w:start w:val="1"/>
      <w:numFmt w:val="bullet"/>
      <w:lvlText w:val="o"/>
      <w:lvlJc w:val="left"/>
      <w:pPr>
        <w:ind w:left="3585" w:hanging="360"/>
      </w:pPr>
      <w:rPr>
        <w:rFonts w:ascii="Courier New" w:hAnsi="Courier New" w:cs="Courier New" w:hint="default"/>
      </w:rPr>
    </w:lvl>
    <w:lvl w:ilvl="5" w:tplc="040E0005">
      <w:start w:val="1"/>
      <w:numFmt w:val="bullet"/>
      <w:lvlText w:val=""/>
      <w:lvlJc w:val="left"/>
      <w:pPr>
        <w:ind w:left="4305" w:hanging="360"/>
      </w:pPr>
      <w:rPr>
        <w:rFonts w:ascii="Wingdings" w:hAnsi="Wingdings" w:hint="default"/>
      </w:rPr>
    </w:lvl>
    <w:lvl w:ilvl="6" w:tplc="040E0001">
      <w:start w:val="1"/>
      <w:numFmt w:val="bullet"/>
      <w:lvlText w:val=""/>
      <w:lvlJc w:val="left"/>
      <w:pPr>
        <w:ind w:left="5025" w:hanging="360"/>
      </w:pPr>
      <w:rPr>
        <w:rFonts w:ascii="Symbol" w:hAnsi="Symbol" w:hint="default"/>
      </w:rPr>
    </w:lvl>
    <w:lvl w:ilvl="7" w:tplc="040E0003">
      <w:start w:val="1"/>
      <w:numFmt w:val="bullet"/>
      <w:lvlText w:val="o"/>
      <w:lvlJc w:val="left"/>
      <w:pPr>
        <w:ind w:left="5745" w:hanging="360"/>
      </w:pPr>
      <w:rPr>
        <w:rFonts w:ascii="Courier New" w:hAnsi="Courier New" w:cs="Courier New" w:hint="default"/>
      </w:rPr>
    </w:lvl>
    <w:lvl w:ilvl="8" w:tplc="040E0005">
      <w:start w:val="1"/>
      <w:numFmt w:val="bullet"/>
      <w:lvlText w:val=""/>
      <w:lvlJc w:val="left"/>
      <w:pPr>
        <w:ind w:left="6465" w:hanging="360"/>
      </w:pPr>
      <w:rPr>
        <w:rFonts w:ascii="Wingdings" w:hAnsi="Wingdings" w:hint="default"/>
      </w:rPr>
    </w:lvl>
  </w:abstractNum>
  <w:abstractNum w:abstractNumId="17" w15:restartNumberingAfterBreak="0">
    <w:nsid w:val="3FAE31CE"/>
    <w:multiLevelType w:val="hybridMultilevel"/>
    <w:tmpl w:val="F52E9064"/>
    <w:lvl w:ilvl="0" w:tplc="C2F82F48">
      <w:start w:val="1"/>
      <w:numFmt w:val="bullet"/>
      <w:lvlText w:val=""/>
      <w:lvlJc w:val="left"/>
      <w:pPr>
        <w:ind w:left="1440" w:hanging="360"/>
      </w:pPr>
      <w:rPr>
        <w:rFonts w:ascii="Symbol" w:hAnsi="Symbol"/>
      </w:rPr>
    </w:lvl>
    <w:lvl w:ilvl="1" w:tplc="60168432">
      <w:start w:val="1"/>
      <w:numFmt w:val="bullet"/>
      <w:lvlText w:val=""/>
      <w:lvlJc w:val="left"/>
      <w:pPr>
        <w:ind w:left="1440" w:hanging="360"/>
      </w:pPr>
      <w:rPr>
        <w:rFonts w:ascii="Symbol" w:hAnsi="Symbol"/>
      </w:rPr>
    </w:lvl>
    <w:lvl w:ilvl="2" w:tplc="EDE622DA">
      <w:start w:val="1"/>
      <w:numFmt w:val="bullet"/>
      <w:lvlText w:val=""/>
      <w:lvlJc w:val="left"/>
      <w:pPr>
        <w:ind w:left="1440" w:hanging="360"/>
      </w:pPr>
      <w:rPr>
        <w:rFonts w:ascii="Symbol" w:hAnsi="Symbol"/>
      </w:rPr>
    </w:lvl>
    <w:lvl w:ilvl="3" w:tplc="87706DD8">
      <w:start w:val="1"/>
      <w:numFmt w:val="bullet"/>
      <w:lvlText w:val=""/>
      <w:lvlJc w:val="left"/>
      <w:pPr>
        <w:ind w:left="1440" w:hanging="360"/>
      </w:pPr>
      <w:rPr>
        <w:rFonts w:ascii="Symbol" w:hAnsi="Symbol"/>
      </w:rPr>
    </w:lvl>
    <w:lvl w:ilvl="4" w:tplc="6BD674B6">
      <w:start w:val="1"/>
      <w:numFmt w:val="bullet"/>
      <w:lvlText w:val=""/>
      <w:lvlJc w:val="left"/>
      <w:pPr>
        <w:ind w:left="1440" w:hanging="360"/>
      </w:pPr>
      <w:rPr>
        <w:rFonts w:ascii="Symbol" w:hAnsi="Symbol"/>
      </w:rPr>
    </w:lvl>
    <w:lvl w:ilvl="5" w:tplc="0DCEF662">
      <w:start w:val="1"/>
      <w:numFmt w:val="bullet"/>
      <w:lvlText w:val=""/>
      <w:lvlJc w:val="left"/>
      <w:pPr>
        <w:ind w:left="1440" w:hanging="360"/>
      </w:pPr>
      <w:rPr>
        <w:rFonts w:ascii="Symbol" w:hAnsi="Symbol"/>
      </w:rPr>
    </w:lvl>
    <w:lvl w:ilvl="6" w:tplc="C38EBEDA">
      <w:start w:val="1"/>
      <w:numFmt w:val="bullet"/>
      <w:lvlText w:val=""/>
      <w:lvlJc w:val="left"/>
      <w:pPr>
        <w:ind w:left="1440" w:hanging="360"/>
      </w:pPr>
      <w:rPr>
        <w:rFonts w:ascii="Symbol" w:hAnsi="Symbol"/>
      </w:rPr>
    </w:lvl>
    <w:lvl w:ilvl="7" w:tplc="5F165AD8">
      <w:start w:val="1"/>
      <w:numFmt w:val="bullet"/>
      <w:lvlText w:val=""/>
      <w:lvlJc w:val="left"/>
      <w:pPr>
        <w:ind w:left="1440" w:hanging="360"/>
      </w:pPr>
      <w:rPr>
        <w:rFonts w:ascii="Symbol" w:hAnsi="Symbol"/>
      </w:rPr>
    </w:lvl>
    <w:lvl w:ilvl="8" w:tplc="63287424">
      <w:start w:val="1"/>
      <w:numFmt w:val="bullet"/>
      <w:lvlText w:val=""/>
      <w:lvlJc w:val="left"/>
      <w:pPr>
        <w:ind w:left="1440" w:hanging="360"/>
      </w:pPr>
      <w:rPr>
        <w:rFonts w:ascii="Symbol" w:hAnsi="Symbol"/>
      </w:rPr>
    </w:lvl>
  </w:abstractNum>
  <w:abstractNum w:abstractNumId="18" w15:restartNumberingAfterBreak="0">
    <w:nsid w:val="48342532"/>
    <w:multiLevelType w:val="hybridMultilevel"/>
    <w:tmpl w:val="967CBEBE"/>
    <w:lvl w:ilvl="0" w:tplc="CB364C5C">
      <w:start w:val="1"/>
      <w:numFmt w:val="decimal"/>
      <w:lvlText w:val="%1."/>
      <w:lvlJc w:val="left"/>
      <w:pPr>
        <w:ind w:left="720" w:hanging="360"/>
      </w:pPr>
      <w:rPr>
        <w:rFonts w:hint="default"/>
        <w:b/>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E0144E5"/>
    <w:multiLevelType w:val="hybridMultilevel"/>
    <w:tmpl w:val="887211EA"/>
    <w:lvl w:ilvl="0" w:tplc="D188EC08">
      <w:start w:val="1"/>
      <w:numFmt w:val="bullet"/>
      <w:lvlText w:val="-"/>
      <w:lvlJc w:val="left"/>
      <w:pPr>
        <w:ind w:left="720" w:hanging="360"/>
      </w:pPr>
      <w:rPr>
        <w:rFonts w:ascii="Garamond" w:hAnsi="Garamon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4E20707A"/>
    <w:multiLevelType w:val="multilevel"/>
    <w:tmpl w:val="AA4CB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DD5361"/>
    <w:multiLevelType w:val="hybridMultilevel"/>
    <w:tmpl w:val="FF2CE898"/>
    <w:lvl w:ilvl="0" w:tplc="C5BEC088">
      <w:start w:val="1"/>
      <w:numFmt w:val="bullet"/>
      <w:lvlText w:val=""/>
      <w:lvlJc w:val="left"/>
      <w:pPr>
        <w:ind w:left="1440" w:hanging="360"/>
      </w:pPr>
      <w:rPr>
        <w:rFonts w:ascii="Symbol" w:hAnsi="Symbol"/>
      </w:rPr>
    </w:lvl>
    <w:lvl w:ilvl="1" w:tplc="95EAC7FE">
      <w:start w:val="1"/>
      <w:numFmt w:val="bullet"/>
      <w:lvlText w:val=""/>
      <w:lvlJc w:val="left"/>
      <w:pPr>
        <w:ind w:left="1440" w:hanging="360"/>
      </w:pPr>
      <w:rPr>
        <w:rFonts w:ascii="Symbol" w:hAnsi="Symbol"/>
      </w:rPr>
    </w:lvl>
    <w:lvl w:ilvl="2" w:tplc="F76C8DC8">
      <w:start w:val="1"/>
      <w:numFmt w:val="bullet"/>
      <w:lvlText w:val=""/>
      <w:lvlJc w:val="left"/>
      <w:pPr>
        <w:ind w:left="1440" w:hanging="360"/>
      </w:pPr>
      <w:rPr>
        <w:rFonts w:ascii="Symbol" w:hAnsi="Symbol"/>
      </w:rPr>
    </w:lvl>
    <w:lvl w:ilvl="3" w:tplc="BA388F62">
      <w:start w:val="1"/>
      <w:numFmt w:val="bullet"/>
      <w:lvlText w:val=""/>
      <w:lvlJc w:val="left"/>
      <w:pPr>
        <w:ind w:left="1440" w:hanging="360"/>
      </w:pPr>
      <w:rPr>
        <w:rFonts w:ascii="Symbol" w:hAnsi="Symbol"/>
      </w:rPr>
    </w:lvl>
    <w:lvl w:ilvl="4" w:tplc="25EC5140">
      <w:start w:val="1"/>
      <w:numFmt w:val="bullet"/>
      <w:lvlText w:val=""/>
      <w:lvlJc w:val="left"/>
      <w:pPr>
        <w:ind w:left="1440" w:hanging="360"/>
      </w:pPr>
      <w:rPr>
        <w:rFonts w:ascii="Symbol" w:hAnsi="Symbol"/>
      </w:rPr>
    </w:lvl>
    <w:lvl w:ilvl="5" w:tplc="598245C0">
      <w:start w:val="1"/>
      <w:numFmt w:val="bullet"/>
      <w:lvlText w:val=""/>
      <w:lvlJc w:val="left"/>
      <w:pPr>
        <w:ind w:left="1440" w:hanging="360"/>
      </w:pPr>
      <w:rPr>
        <w:rFonts w:ascii="Symbol" w:hAnsi="Symbol"/>
      </w:rPr>
    </w:lvl>
    <w:lvl w:ilvl="6" w:tplc="532E9080">
      <w:start w:val="1"/>
      <w:numFmt w:val="bullet"/>
      <w:lvlText w:val=""/>
      <w:lvlJc w:val="left"/>
      <w:pPr>
        <w:ind w:left="1440" w:hanging="360"/>
      </w:pPr>
      <w:rPr>
        <w:rFonts w:ascii="Symbol" w:hAnsi="Symbol"/>
      </w:rPr>
    </w:lvl>
    <w:lvl w:ilvl="7" w:tplc="0F581070">
      <w:start w:val="1"/>
      <w:numFmt w:val="bullet"/>
      <w:lvlText w:val=""/>
      <w:lvlJc w:val="left"/>
      <w:pPr>
        <w:ind w:left="1440" w:hanging="360"/>
      </w:pPr>
      <w:rPr>
        <w:rFonts w:ascii="Symbol" w:hAnsi="Symbol"/>
      </w:rPr>
    </w:lvl>
    <w:lvl w:ilvl="8" w:tplc="EFE60FAA">
      <w:start w:val="1"/>
      <w:numFmt w:val="bullet"/>
      <w:lvlText w:val=""/>
      <w:lvlJc w:val="left"/>
      <w:pPr>
        <w:ind w:left="1440" w:hanging="360"/>
      </w:pPr>
      <w:rPr>
        <w:rFonts w:ascii="Symbol" w:hAnsi="Symbol"/>
      </w:rPr>
    </w:lvl>
  </w:abstractNum>
  <w:abstractNum w:abstractNumId="22" w15:restartNumberingAfterBreak="0">
    <w:nsid w:val="52B9469E"/>
    <w:multiLevelType w:val="hybridMultilevel"/>
    <w:tmpl w:val="D69222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54127F91"/>
    <w:multiLevelType w:val="hybridMultilevel"/>
    <w:tmpl w:val="06DC6AC6"/>
    <w:lvl w:ilvl="0" w:tplc="9D7E8B96">
      <w:start w:val="1"/>
      <w:numFmt w:val="decimal"/>
      <w:lvlText w:val="%1."/>
      <w:lvlJc w:val="left"/>
      <w:pPr>
        <w:ind w:left="720" w:hanging="360"/>
      </w:pPr>
      <w:rPr>
        <w:b/>
        <w:bCs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4" w15:restartNumberingAfterBreak="0">
    <w:nsid w:val="570B7D58"/>
    <w:multiLevelType w:val="hybridMultilevel"/>
    <w:tmpl w:val="3DC89E6A"/>
    <w:lvl w:ilvl="0" w:tplc="A0DCAB84">
      <w:numFmt w:val="bullet"/>
      <w:lvlText w:val="-"/>
      <w:lvlJc w:val="left"/>
      <w:pPr>
        <w:ind w:left="720" w:hanging="360"/>
      </w:pPr>
      <w:rPr>
        <w:rFonts w:ascii="Calibri Light" w:eastAsia="Calibri" w:hAnsi="Calibri Light" w:cs="Calibri Light"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5" w15:restartNumberingAfterBreak="0">
    <w:nsid w:val="59991CB1"/>
    <w:multiLevelType w:val="hybridMultilevel"/>
    <w:tmpl w:val="B372C0E4"/>
    <w:lvl w:ilvl="0" w:tplc="795C255E">
      <w:start w:val="1"/>
      <w:numFmt w:val="bullet"/>
      <w:lvlText w:val=""/>
      <w:lvlJc w:val="left"/>
      <w:pPr>
        <w:ind w:left="720" w:hanging="360"/>
      </w:pPr>
      <w:rPr>
        <w:rFonts w:ascii="Symbol" w:hAnsi="Symbol"/>
      </w:rPr>
    </w:lvl>
    <w:lvl w:ilvl="1" w:tplc="07E6696E">
      <w:start w:val="1"/>
      <w:numFmt w:val="bullet"/>
      <w:lvlText w:val=""/>
      <w:lvlJc w:val="left"/>
      <w:pPr>
        <w:ind w:left="720" w:hanging="360"/>
      </w:pPr>
      <w:rPr>
        <w:rFonts w:ascii="Symbol" w:hAnsi="Symbol"/>
      </w:rPr>
    </w:lvl>
    <w:lvl w:ilvl="2" w:tplc="40F4641A">
      <w:start w:val="1"/>
      <w:numFmt w:val="bullet"/>
      <w:lvlText w:val=""/>
      <w:lvlJc w:val="left"/>
      <w:pPr>
        <w:ind w:left="720" w:hanging="360"/>
      </w:pPr>
      <w:rPr>
        <w:rFonts w:ascii="Symbol" w:hAnsi="Symbol"/>
      </w:rPr>
    </w:lvl>
    <w:lvl w:ilvl="3" w:tplc="B2726F66">
      <w:start w:val="1"/>
      <w:numFmt w:val="bullet"/>
      <w:lvlText w:val=""/>
      <w:lvlJc w:val="left"/>
      <w:pPr>
        <w:ind w:left="720" w:hanging="360"/>
      </w:pPr>
      <w:rPr>
        <w:rFonts w:ascii="Symbol" w:hAnsi="Symbol"/>
      </w:rPr>
    </w:lvl>
    <w:lvl w:ilvl="4" w:tplc="3F54EB60">
      <w:start w:val="1"/>
      <w:numFmt w:val="bullet"/>
      <w:lvlText w:val=""/>
      <w:lvlJc w:val="left"/>
      <w:pPr>
        <w:ind w:left="720" w:hanging="360"/>
      </w:pPr>
      <w:rPr>
        <w:rFonts w:ascii="Symbol" w:hAnsi="Symbol"/>
      </w:rPr>
    </w:lvl>
    <w:lvl w:ilvl="5" w:tplc="54CC99D0">
      <w:start w:val="1"/>
      <w:numFmt w:val="bullet"/>
      <w:lvlText w:val=""/>
      <w:lvlJc w:val="left"/>
      <w:pPr>
        <w:ind w:left="720" w:hanging="360"/>
      </w:pPr>
      <w:rPr>
        <w:rFonts w:ascii="Symbol" w:hAnsi="Symbol"/>
      </w:rPr>
    </w:lvl>
    <w:lvl w:ilvl="6" w:tplc="4886A93C">
      <w:start w:val="1"/>
      <w:numFmt w:val="bullet"/>
      <w:lvlText w:val=""/>
      <w:lvlJc w:val="left"/>
      <w:pPr>
        <w:ind w:left="720" w:hanging="360"/>
      </w:pPr>
      <w:rPr>
        <w:rFonts w:ascii="Symbol" w:hAnsi="Symbol"/>
      </w:rPr>
    </w:lvl>
    <w:lvl w:ilvl="7" w:tplc="FB64BE3C">
      <w:start w:val="1"/>
      <w:numFmt w:val="bullet"/>
      <w:lvlText w:val=""/>
      <w:lvlJc w:val="left"/>
      <w:pPr>
        <w:ind w:left="720" w:hanging="360"/>
      </w:pPr>
      <w:rPr>
        <w:rFonts w:ascii="Symbol" w:hAnsi="Symbol"/>
      </w:rPr>
    </w:lvl>
    <w:lvl w:ilvl="8" w:tplc="AF0C1276">
      <w:start w:val="1"/>
      <w:numFmt w:val="bullet"/>
      <w:lvlText w:val=""/>
      <w:lvlJc w:val="left"/>
      <w:pPr>
        <w:ind w:left="720" w:hanging="360"/>
      </w:pPr>
      <w:rPr>
        <w:rFonts w:ascii="Symbol" w:hAnsi="Symbol"/>
      </w:rPr>
    </w:lvl>
  </w:abstractNum>
  <w:abstractNum w:abstractNumId="26" w15:restartNumberingAfterBreak="0">
    <w:nsid w:val="5A4C6940"/>
    <w:multiLevelType w:val="hybridMultilevel"/>
    <w:tmpl w:val="90BE2ECC"/>
    <w:lvl w:ilvl="0" w:tplc="A0DCAB84">
      <w:numFmt w:val="bullet"/>
      <w:lvlText w:val="-"/>
      <w:lvlJc w:val="left"/>
      <w:pPr>
        <w:ind w:left="720" w:hanging="360"/>
      </w:pPr>
      <w:rPr>
        <w:rFonts w:ascii="Calibri Light" w:eastAsia="Calibri" w:hAnsi="Calibri Light" w:cs="Calibri Light"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7" w15:restartNumberingAfterBreak="0">
    <w:nsid w:val="5F9813F6"/>
    <w:multiLevelType w:val="hybridMultilevel"/>
    <w:tmpl w:val="952C1C4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8" w15:restartNumberingAfterBreak="0">
    <w:nsid w:val="68E5620E"/>
    <w:multiLevelType w:val="hybridMultilevel"/>
    <w:tmpl w:val="19E48E02"/>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9" w15:restartNumberingAfterBreak="0">
    <w:nsid w:val="6C8323C7"/>
    <w:multiLevelType w:val="multilevel"/>
    <w:tmpl w:val="147EA230"/>
    <w:lvl w:ilvl="0">
      <w:numFmt w:val="bullet"/>
      <w:lvlText w:val="-"/>
      <w:lvlJc w:val="left"/>
      <w:pPr>
        <w:tabs>
          <w:tab w:val="num" w:pos="720"/>
        </w:tabs>
        <w:ind w:left="720" w:hanging="360"/>
      </w:pPr>
      <w:rPr>
        <w:rFonts w:ascii="Garamond" w:eastAsiaTheme="minorHAnsi" w:hAnsi="Garamond"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CB2565"/>
    <w:multiLevelType w:val="multilevel"/>
    <w:tmpl w:val="789A4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B35C8B"/>
    <w:multiLevelType w:val="hybridMultilevel"/>
    <w:tmpl w:val="38CEC08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30253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98904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48596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0147650">
    <w:abstractNumId w:val="15"/>
  </w:num>
  <w:num w:numId="5" w16cid:durableId="409810538">
    <w:abstractNumId w:val="19"/>
  </w:num>
  <w:num w:numId="6" w16cid:durableId="1522600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60952255">
    <w:abstractNumId w:val="7"/>
  </w:num>
  <w:num w:numId="8" w16cid:durableId="1448617341">
    <w:abstractNumId w:val="22"/>
  </w:num>
  <w:num w:numId="9" w16cid:durableId="983656000">
    <w:abstractNumId w:val="31"/>
  </w:num>
  <w:num w:numId="10" w16cid:durableId="1957056852">
    <w:abstractNumId w:val="30"/>
  </w:num>
  <w:num w:numId="11" w16cid:durableId="931622936">
    <w:abstractNumId w:val="20"/>
  </w:num>
  <w:num w:numId="12" w16cid:durableId="1617251243">
    <w:abstractNumId w:val="9"/>
  </w:num>
  <w:num w:numId="13" w16cid:durableId="2110539717">
    <w:abstractNumId w:val="2"/>
  </w:num>
  <w:num w:numId="14" w16cid:durableId="476725185">
    <w:abstractNumId w:val="16"/>
  </w:num>
  <w:num w:numId="15" w16cid:durableId="1072972559">
    <w:abstractNumId w:val="24"/>
  </w:num>
  <w:num w:numId="16" w16cid:durableId="882209555">
    <w:abstractNumId w:val="1"/>
  </w:num>
  <w:num w:numId="17" w16cid:durableId="291861563">
    <w:abstractNumId w:val="26"/>
  </w:num>
  <w:num w:numId="18" w16cid:durableId="2010670784">
    <w:abstractNumId w:val="5"/>
  </w:num>
  <w:num w:numId="19" w16cid:durableId="344552799">
    <w:abstractNumId w:val="3"/>
  </w:num>
  <w:num w:numId="20" w16cid:durableId="1009873019">
    <w:abstractNumId w:val="27"/>
  </w:num>
  <w:num w:numId="21" w16cid:durableId="1806310160">
    <w:abstractNumId w:val="18"/>
  </w:num>
  <w:num w:numId="22" w16cid:durableId="437330896">
    <w:abstractNumId w:val="8"/>
  </w:num>
  <w:num w:numId="23" w16cid:durableId="110590437">
    <w:abstractNumId w:val="6"/>
  </w:num>
  <w:num w:numId="24" w16cid:durableId="8311456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93921070">
    <w:abstractNumId w:val="4"/>
  </w:num>
  <w:num w:numId="26" w16cid:durableId="459425840">
    <w:abstractNumId w:val="0"/>
  </w:num>
  <w:num w:numId="27" w16cid:durableId="1808669629">
    <w:abstractNumId w:val="23"/>
  </w:num>
  <w:num w:numId="28" w16cid:durableId="1761297331">
    <w:abstractNumId w:val="14"/>
  </w:num>
  <w:num w:numId="29" w16cid:durableId="1237397059">
    <w:abstractNumId w:val="29"/>
  </w:num>
  <w:num w:numId="30" w16cid:durableId="2126190677">
    <w:abstractNumId w:val="13"/>
  </w:num>
  <w:num w:numId="31" w16cid:durableId="1077169094">
    <w:abstractNumId w:val="12"/>
  </w:num>
  <w:num w:numId="32" w16cid:durableId="2047638271">
    <w:abstractNumId w:val="17"/>
  </w:num>
  <w:num w:numId="33" w16cid:durableId="857232101">
    <w:abstractNumId w:val="21"/>
  </w:num>
  <w:num w:numId="34" w16cid:durableId="14142046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66A"/>
    <w:rsid w:val="00005555"/>
    <w:rsid w:val="000103B9"/>
    <w:rsid w:val="00017931"/>
    <w:rsid w:val="00020EDE"/>
    <w:rsid w:val="00024D24"/>
    <w:rsid w:val="0002672B"/>
    <w:rsid w:val="00035392"/>
    <w:rsid w:val="00044133"/>
    <w:rsid w:val="00056168"/>
    <w:rsid w:val="000570C5"/>
    <w:rsid w:val="000857DA"/>
    <w:rsid w:val="00093B79"/>
    <w:rsid w:val="000A4256"/>
    <w:rsid w:val="000C43B6"/>
    <w:rsid w:val="000E1C24"/>
    <w:rsid w:val="000E2459"/>
    <w:rsid w:val="000E666A"/>
    <w:rsid w:val="001060ED"/>
    <w:rsid w:val="00107A8E"/>
    <w:rsid w:val="00120EEB"/>
    <w:rsid w:val="00122D2B"/>
    <w:rsid w:val="00141482"/>
    <w:rsid w:val="0014466D"/>
    <w:rsid w:val="001716D6"/>
    <w:rsid w:val="00175E03"/>
    <w:rsid w:val="001768EA"/>
    <w:rsid w:val="00184AF0"/>
    <w:rsid w:val="00194864"/>
    <w:rsid w:val="001D1267"/>
    <w:rsid w:val="001E0EF7"/>
    <w:rsid w:val="001F36A7"/>
    <w:rsid w:val="001F69CD"/>
    <w:rsid w:val="0020664B"/>
    <w:rsid w:val="0020713A"/>
    <w:rsid w:val="00212AE8"/>
    <w:rsid w:val="00217B32"/>
    <w:rsid w:val="00220E14"/>
    <w:rsid w:val="00224B78"/>
    <w:rsid w:val="0023378E"/>
    <w:rsid w:val="00250489"/>
    <w:rsid w:val="00271775"/>
    <w:rsid w:val="00275900"/>
    <w:rsid w:val="00280DA5"/>
    <w:rsid w:val="00285EBF"/>
    <w:rsid w:val="00287BF9"/>
    <w:rsid w:val="002A0EBA"/>
    <w:rsid w:val="002B04C4"/>
    <w:rsid w:val="002B22E4"/>
    <w:rsid w:val="002B31DD"/>
    <w:rsid w:val="002C68C1"/>
    <w:rsid w:val="002C7D54"/>
    <w:rsid w:val="002E66F4"/>
    <w:rsid w:val="002F54FF"/>
    <w:rsid w:val="00304E52"/>
    <w:rsid w:val="0031586E"/>
    <w:rsid w:val="003241B1"/>
    <w:rsid w:val="003259FD"/>
    <w:rsid w:val="00331D69"/>
    <w:rsid w:val="003341B0"/>
    <w:rsid w:val="003411F5"/>
    <w:rsid w:val="003469A5"/>
    <w:rsid w:val="00354B93"/>
    <w:rsid w:val="003625C5"/>
    <w:rsid w:val="00373944"/>
    <w:rsid w:val="003A1233"/>
    <w:rsid w:val="003A7ACF"/>
    <w:rsid w:val="003E6175"/>
    <w:rsid w:val="003F622E"/>
    <w:rsid w:val="00402890"/>
    <w:rsid w:val="00406210"/>
    <w:rsid w:val="004066F0"/>
    <w:rsid w:val="004073D1"/>
    <w:rsid w:val="00412124"/>
    <w:rsid w:val="00417BAA"/>
    <w:rsid w:val="0043654D"/>
    <w:rsid w:val="004366D4"/>
    <w:rsid w:val="00444460"/>
    <w:rsid w:val="00460BC4"/>
    <w:rsid w:val="00471D7E"/>
    <w:rsid w:val="00481F7E"/>
    <w:rsid w:val="004857C8"/>
    <w:rsid w:val="0049181B"/>
    <w:rsid w:val="00492E32"/>
    <w:rsid w:val="00496EF8"/>
    <w:rsid w:val="004A38F0"/>
    <w:rsid w:val="004A6B94"/>
    <w:rsid w:val="004A72C4"/>
    <w:rsid w:val="004B32AD"/>
    <w:rsid w:val="004B526F"/>
    <w:rsid w:val="004B5B72"/>
    <w:rsid w:val="004C1CA9"/>
    <w:rsid w:val="004C540D"/>
    <w:rsid w:val="004C76B0"/>
    <w:rsid w:val="004D20D6"/>
    <w:rsid w:val="004E40EB"/>
    <w:rsid w:val="00500C95"/>
    <w:rsid w:val="00500DB0"/>
    <w:rsid w:val="00504721"/>
    <w:rsid w:val="005058E3"/>
    <w:rsid w:val="00517850"/>
    <w:rsid w:val="00520AAB"/>
    <w:rsid w:val="0052774B"/>
    <w:rsid w:val="00546AEB"/>
    <w:rsid w:val="00552648"/>
    <w:rsid w:val="00582718"/>
    <w:rsid w:val="00596096"/>
    <w:rsid w:val="005963E1"/>
    <w:rsid w:val="00596896"/>
    <w:rsid w:val="005E536B"/>
    <w:rsid w:val="005F38AE"/>
    <w:rsid w:val="005F7732"/>
    <w:rsid w:val="006079A8"/>
    <w:rsid w:val="006247C0"/>
    <w:rsid w:val="00626553"/>
    <w:rsid w:val="00632DD6"/>
    <w:rsid w:val="006543B7"/>
    <w:rsid w:val="006734DF"/>
    <w:rsid w:val="006959DC"/>
    <w:rsid w:val="006A2905"/>
    <w:rsid w:val="006C6623"/>
    <w:rsid w:val="006C7861"/>
    <w:rsid w:val="006E044F"/>
    <w:rsid w:val="006E309C"/>
    <w:rsid w:val="006F1677"/>
    <w:rsid w:val="006F32B4"/>
    <w:rsid w:val="00703CB0"/>
    <w:rsid w:val="0073479E"/>
    <w:rsid w:val="00744F47"/>
    <w:rsid w:val="00745867"/>
    <w:rsid w:val="00755341"/>
    <w:rsid w:val="0079429C"/>
    <w:rsid w:val="007A1EE9"/>
    <w:rsid w:val="007A52F5"/>
    <w:rsid w:val="007A7569"/>
    <w:rsid w:val="007B643B"/>
    <w:rsid w:val="007C11D5"/>
    <w:rsid w:val="007D0967"/>
    <w:rsid w:val="007D5021"/>
    <w:rsid w:val="007E46B1"/>
    <w:rsid w:val="00801AB4"/>
    <w:rsid w:val="00805FEC"/>
    <w:rsid w:val="00807BF9"/>
    <w:rsid w:val="0082134E"/>
    <w:rsid w:val="008240E1"/>
    <w:rsid w:val="00825DB8"/>
    <w:rsid w:val="00834078"/>
    <w:rsid w:val="00846B0C"/>
    <w:rsid w:val="00846F8E"/>
    <w:rsid w:val="00857D10"/>
    <w:rsid w:val="00865598"/>
    <w:rsid w:val="0088232C"/>
    <w:rsid w:val="008939A1"/>
    <w:rsid w:val="008C4EF6"/>
    <w:rsid w:val="008E60C6"/>
    <w:rsid w:val="008E64F1"/>
    <w:rsid w:val="009056F1"/>
    <w:rsid w:val="00910AD6"/>
    <w:rsid w:val="00912020"/>
    <w:rsid w:val="009138E9"/>
    <w:rsid w:val="00957E3F"/>
    <w:rsid w:val="00964607"/>
    <w:rsid w:val="009B3F13"/>
    <w:rsid w:val="009C241F"/>
    <w:rsid w:val="009C7EA7"/>
    <w:rsid w:val="009F0052"/>
    <w:rsid w:val="00A01CBA"/>
    <w:rsid w:val="00A068FE"/>
    <w:rsid w:val="00A108A2"/>
    <w:rsid w:val="00A30226"/>
    <w:rsid w:val="00A353A1"/>
    <w:rsid w:val="00A406D1"/>
    <w:rsid w:val="00A412E6"/>
    <w:rsid w:val="00A54AB8"/>
    <w:rsid w:val="00A70D18"/>
    <w:rsid w:val="00A86994"/>
    <w:rsid w:val="00A95300"/>
    <w:rsid w:val="00AA16A2"/>
    <w:rsid w:val="00AA212C"/>
    <w:rsid w:val="00AE5601"/>
    <w:rsid w:val="00B16AC1"/>
    <w:rsid w:val="00B21767"/>
    <w:rsid w:val="00B27AA5"/>
    <w:rsid w:val="00B3362D"/>
    <w:rsid w:val="00B34B1D"/>
    <w:rsid w:val="00B52379"/>
    <w:rsid w:val="00B55BFC"/>
    <w:rsid w:val="00B624FF"/>
    <w:rsid w:val="00B901F0"/>
    <w:rsid w:val="00BB2B8D"/>
    <w:rsid w:val="00BB750B"/>
    <w:rsid w:val="00BC62DF"/>
    <w:rsid w:val="00BD7FE1"/>
    <w:rsid w:val="00BE037E"/>
    <w:rsid w:val="00BE0447"/>
    <w:rsid w:val="00BE243A"/>
    <w:rsid w:val="00BF14BF"/>
    <w:rsid w:val="00C047E5"/>
    <w:rsid w:val="00C04F20"/>
    <w:rsid w:val="00C111A6"/>
    <w:rsid w:val="00C340F5"/>
    <w:rsid w:val="00C42D1E"/>
    <w:rsid w:val="00C656D4"/>
    <w:rsid w:val="00C75180"/>
    <w:rsid w:val="00C82439"/>
    <w:rsid w:val="00C82700"/>
    <w:rsid w:val="00C918D8"/>
    <w:rsid w:val="00CB5FE7"/>
    <w:rsid w:val="00CB6365"/>
    <w:rsid w:val="00CC5A56"/>
    <w:rsid w:val="00CE2C7B"/>
    <w:rsid w:val="00CE7150"/>
    <w:rsid w:val="00CE78D8"/>
    <w:rsid w:val="00D36607"/>
    <w:rsid w:val="00D36DF8"/>
    <w:rsid w:val="00D408B7"/>
    <w:rsid w:val="00D44CEC"/>
    <w:rsid w:val="00D54AD9"/>
    <w:rsid w:val="00D933F2"/>
    <w:rsid w:val="00DA2FE7"/>
    <w:rsid w:val="00DA487A"/>
    <w:rsid w:val="00DA7A50"/>
    <w:rsid w:val="00DB674D"/>
    <w:rsid w:val="00DD2190"/>
    <w:rsid w:val="00DE1E9F"/>
    <w:rsid w:val="00E023CE"/>
    <w:rsid w:val="00E06832"/>
    <w:rsid w:val="00E228A0"/>
    <w:rsid w:val="00E254F1"/>
    <w:rsid w:val="00E2606A"/>
    <w:rsid w:val="00E262F4"/>
    <w:rsid w:val="00E26BA7"/>
    <w:rsid w:val="00E446BC"/>
    <w:rsid w:val="00E474DF"/>
    <w:rsid w:val="00E50EB7"/>
    <w:rsid w:val="00E55D58"/>
    <w:rsid w:val="00E65D95"/>
    <w:rsid w:val="00E85638"/>
    <w:rsid w:val="00E92AA9"/>
    <w:rsid w:val="00EA38C9"/>
    <w:rsid w:val="00EC1D2B"/>
    <w:rsid w:val="00EC50FD"/>
    <w:rsid w:val="00EC6E43"/>
    <w:rsid w:val="00EE1AE2"/>
    <w:rsid w:val="00F00ED4"/>
    <w:rsid w:val="00F03E70"/>
    <w:rsid w:val="00F24848"/>
    <w:rsid w:val="00F473B2"/>
    <w:rsid w:val="00F5679D"/>
    <w:rsid w:val="00F60A0E"/>
    <w:rsid w:val="00F8233F"/>
    <w:rsid w:val="00F8286E"/>
    <w:rsid w:val="00F935C5"/>
    <w:rsid w:val="00FA211E"/>
    <w:rsid w:val="00FA7BB0"/>
    <w:rsid w:val="00FB4D35"/>
    <w:rsid w:val="00FD3A14"/>
    <w:rsid w:val="00FD74F8"/>
    <w:rsid w:val="00FE1A1E"/>
    <w:rsid w:val="00FE66E3"/>
    <w:rsid w:val="00FF057C"/>
    <w:rsid w:val="00FF24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BC5C5"/>
  <w15:chartTrackingRefBased/>
  <w15:docId w15:val="{44E1BBE0-6EB8-424E-A66A-1A799F702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E666A"/>
    <w:pPr>
      <w:spacing w:after="200" w:line="276" w:lineRule="auto"/>
    </w:pPr>
    <w:rPr>
      <w:rFonts w:eastAsiaTheme="minorEastAsia"/>
      <w:lang w:eastAsia="hu-HU"/>
    </w:rPr>
  </w:style>
  <w:style w:type="paragraph" w:styleId="Cmsor1">
    <w:name w:val="heading 1"/>
    <w:basedOn w:val="Norml"/>
    <w:next w:val="Norml"/>
    <w:link w:val="Cmsor1Char"/>
    <w:uiPriority w:val="9"/>
    <w:qFormat/>
    <w:rsid w:val="005058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Cmsor2">
    <w:name w:val="heading 2"/>
    <w:basedOn w:val="Norml"/>
    <w:next w:val="Norml"/>
    <w:link w:val="Cmsor2Char"/>
    <w:uiPriority w:val="9"/>
    <w:unhideWhenUsed/>
    <w:qFormat/>
    <w:rsid w:val="000E666A"/>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0E666A"/>
    <w:rPr>
      <w:rFonts w:asciiTheme="majorHAnsi" w:eastAsiaTheme="majorEastAsia" w:hAnsiTheme="majorHAnsi" w:cstheme="majorBidi"/>
      <w:b/>
      <w:bCs/>
      <w:color w:val="4472C4" w:themeColor="accent1"/>
      <w:sz w:val="26"/>
      <w:szCs w:val="26"/>
      <w:lang w:eastAsia="hu-HU"/>
    </w:rPr>
  </w:style>
  <w:style w:type="paragraph" w:styleId="Listaszerbekezds">
    <w:name w:val="List Paragraph"/>
    <w:basedOn w:val="Norml"/>
    <w:uiPriority w:val="34"/>
    <w:qFormat/>
    <w:rsid w:val="000E666A"/>
    <w:pPr>
      <w:ind w:left="720"/>
      <w:contextualSpacing/>
    </w:pPr>
  </w:style>
  <w:style w:type="character" w:styleId="Jegyzethivatkozs">
    <w:name w:val="annotation reference"/>
    <w:basedOn w:val="Bekezdsalapbettpusa"/>
    <w:uiPriority w:val="99"/>
    <w:semiHidden/>
    <w:unhideWhenUsed/>
    <w:rsid w:val="000E666A"/>
    <w:rPr>
      <w:sz w:val="16"/>
      <w:szCs w:val="16"/>
    </w:rPr>
  </w:style>
  <w:style w:type="paragraph" w:styleId="Jegyzetszveg">
    <w:name w:val="annotation text"/>
    <w:basedOn w:val="Norml"/>
    <w:link w:val="JegyzetszvegChar"/>
    <w:uiPriority w:val="99"/>
    <w:unhideWhenUsed/>
    <w:rsid w:val="000E666A"/>
    <w:pPr>
      <w:spacing w:line="240" w:lineRule="auto"/>
    </w:pPr>
    <w:rPr>
      <w:sz w:val="20"/>
      <w:szCs w:val="20"/>
    </w:rPr>
  </w:style>
  <w:style w:type="character" w:customStyle="1" w:styleId="JegyzetszvegChar">
    <w:name w:val="Jegyzetszöveg Char"/>
    <w:basedOn w:val="Bekezdsalapbettpusa"/>
    <w:link w:val="Jegyzetszveg"/>
    <w:uiPriority w:val="99"/>
    <w:rsid w:val="000E666A"/>
    <w:rPr>
      <w:rFonts w:eastAsiaTheme="minorEastAsia"/>
      <w:sz w:val="20"/>
      <w:szCs w:val="20"/>
      <w:lang w:eastAsia="hu-HU"/>
    </w:rPr>
  </w:style>
  <w:style w:type="paragraph" w:styleId="Buborkszveg">
    <w:name w:val="Balloon Text"/>
    <w:basedOn w:val="Norml"/>
    <w:link w:val="BuborkszvegChar"/>
    <w:uiPriority w:val="99"/>
    <w:semiHidden/>
    <w:unhideWhenUsed/>
    <w:rsid w:val="000E666A"/>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0E666A"/>
    <w:rPr>
      <w:rFonts w:ascii="Segoe UI" w:eastAsiaTheme="minorEastAsia" w:hAnsi="Segoe UI" w:cs="Segoe UI"/>
      <w:sz w:val="18"/>
      <w:szCs w:val="18"/>
      <w:lang w:eastAsia="hu-HU"/>
    </w:rPr>
  </w:style>
  <w:style w:type="paragraph" w:styleId="Csakszveg">
    <w:name w:val="Plain Text"/>
    <w:basedOn w:val="Norml"/>
    <w:link w:val="CsakszvegChar"/>
    <w:uiPriority w:val="99"/>
    <w:semiHidden/>
    <w:unhideWhenUsed/>
    <w:rsid w:val="00A70D18"/>
    <w:pPr>
      <w:spacing w:after="0" w:line="240" w:lineRule="auto"/>
    </w:pPr>
    <w:rPr>
      <w:rFonts w:ascii="Calibri" w:eastAsiaTheme="minorHAnsi" w:hAnsi="Calibri"/>
      <w:szCs w:val="21"/>
      <w:lang w:eastAsia="en-US"/>
    </w:rPr>
  </w:style>
  <w:style w:type="character" w:customStyle="1" w:styleId="CsakszvegChar">
    <w:name w:val="Csak szöveg Char"/>
    <w:basedOn w:val="Bekezdsalapbettpusa"/>
    <w:link w:val="Csakszveg"/>
    <w:uiPriority w:val="99"/>
    <w:semiHidden/>
    <w:rsid w:val="00A70D18"/>
    <w:rPr>
      <w:rFonts w:ascii="Calibri" w:hAnsi="Calibri"/>
      <w:szCs w:val="21"/>
    </w:rPr>
  </w:style>
  <w:style w:type="paragraph" w:styleId="Megjegyzstrgya">
    <w:name w:val="annotation subject"/>
    <w:basedOn w:val="Jegyzetszveg"/>
    <w:next w:val="Jegyzetszveg"/>
    <w:link w:val="MegjegyzstrgyaChar"/>
    <w:uiPriority w:val="99"/>
    <w:semiHidden/>
    <w:unhideWhenUsed/>
    <w:rsid w:val="00BD7FE1"/>
    <w:rPr>
      <w:b/>
      <w:bCs/>
    </w:rPr>
  </w:style>
  <w:style w:type="character" w:customStyle="1" w:styleId="MegjegyzstrgyaChar">
    <w:name w:val="Megjegyzés tárgya Char"/>
    <w:basedOn w:val="JegyzetszvegChar"/>
    <w:link w:val="Megjegyzstrgya"/>
    <w:uiPriority w:val="99"/>
    <w:semiHidden/>
    <w:rsid w:val="00BD7FE1"/>
    <w:rPr>
      <w:rFonts w:eastAsiaTheme="minorEastAsia"/>
      <w:b/>
      <w:bCs/>
      <w:sz w:val="20"/>
      <w:szCs w:val="20"/>
      <w:lang w:eastAsia="hu-HU"/>
    </w:rPr>
  </w:style>
  <w:style w:type="character" w:customStyle="1" w:styleId="Cmsor1Char">
    <w:name w:val="Címsor 1 Char"/>
    <w:basedOn w:val="Bekezdsalapbettpusa"/>
    <w:link w:val="Cmsor1"/>
    <w:uiPriority w:val="9"/>
    <w:rsid w:val="005058E3"/>
    <w:rPr>
      <w:rFonts w:asciiTheme="majorHAnsi" w:eastAsiaTheme="majorEastAsia" w:hAnsiTheme="majorHAnsi" w:cstheme="majorBidi"/>
      <w:color w:val="2F5496" w:themeColor="accent1" w:themeShade="BF"/>
      <w:sz w:val="32"/>
      <w:szCs w:val="32"/>
      <w:lang w:eastAsia="hu-HU"/>
    </w:rPr>
  </w:style>
  <w:style w:type="character" w:styleId="Hiperhivatkozs">
    <w:name w:val="Hyperlink"/>
    <w:basedOn w:val="Bekezdsalapbettpusa"/>
    <w:uiPriority w:val="99"/>
    <w:unhideWhenUsed/>
    <w:rsid w:val="00FB4D35"/>
    <w:rPr>
      <w:color w:val="0563C1" w:themeColor="hyperlink"/>
      <w:u w:val="single"/>
    </w:rPr>
  </w:style>
  <w:style w:type="table" w:styleId="Rcsostblzat">
    <w:name w:val="Table Grid"/>
    <w:basedOn w:val="Normltblzat"/>
    <w:uiPriority w:val="39"/>
    <w:rsid w:val="00FD3A14"/>
    <w:pPr>
      <w:spacing w:after="0" w:line="240" w:lineRule="auto"/>
    </w:pPr>
    <w:rPr>
      <w:rFonts w:eastAsiaTheme="minorEastAsia"/>
      <w:sz w:val="24"/>
      <w:szCs w:val="24"/>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loldatlanmegemlts">
    <w:name w:val="Unresolved Mention"/>
    <w:basedOn w:val="Bekezdsalapbettpusa"/>
    <w:uiPriority w:val="99"/>
    <w:semiHidden/>
    <w:unhideWhenUsed/>
    <w:rsid w:val="00275900"/>
    <w:rPr>
      <w:color w:val="605E5C"/>
      <w:shd w:val="clear" w:color="auto" w:fill="E1DFDD"/>
    </w:rPr>
  </w:style>
  <w:style w:type="paragraph" w:styleId="Vltozat">
    <w:name w:val="Revision"/>
    <w:hidden/>
    <w:uiPriority w:val="99"/>
    <w:semiHidden/>
    <w:rsid w:val="00857D10"/>
    <w:pPr>
      <w:spacing w:after="0" w:line="240" w:lineRule="auto"/>
    </w:pPr>
    <w:rPr>
      <w:rFonts w:eastAsiaTheme="minorEastAsia"/>
      <w:lang w:eastAsia="hu-HU"/>
    </w:rPr>
  </w:style>
  <w:style w:type="paragraph" w:styleId="lfej">
    <w:name w:val="header"/>
    <w:basedOn w:val="Norml"/>
    <w:link w:val="lfejChar"/>
    <w:uiPriority w:val="99"/>
    <w:unhideWhenUsed/>
    <w:rsid w:val="007C11D5"/>
    <w:pPr>
      <w:tabs>
        <w:tab w:val="center" w:pos="4536"/>
        <w:tab w:val="right" w:pos="9072"/>
      </w:tabs>
      <w:spacing w:after="0" w:line="240" w:lineRule="auto"/>
    </w:pPr>
  </w:style>
  <w:style w:type="character" w:customStyle="1" w:styleId="lfejChar">
    <w:name w:val="Élőfej Char"/>
    <w:basedOn w:val="Bekezdsalapbettpusa"/>
    <w:link w:val="lfej"/>
    <w:uiPriority w:val="99"/>
    <w:rsid w:val="007C11D5"/>
    <w:rPr>
      <w:rFonts w:eastAsiaTheme="minorEastAsia"/>
      <w:lang w:eastAsia="hu-HU"/>
    </w:rPr>
  </w:style>
  <w:style w:type="paragraph" w:styleId="llb">
    <w:name w:val="footer"/>
    <w:basedOn w:val="Norml"/>
    <w:link w:val="llbChar"/>
    <w:uiPriority w:val="99"/>
    <w:unhideWhenUsed/>
    <w:rsid w:val="007C11D5"/>
    <w:pPr>
      <w:tabs>
        <w:tab w:val="center" w:pos="4536"/>
        <w:tab w:val="right" w:pos="9072"/>
      </w:tabs>
      <w:spacing w:after="0" w:line="240" w:lineRule="auto"/>
    </w:pPr>
  </w:style>
  <w:style w:type="character" w:customStyle="1" w:styleId="llbChar">
    <w:name w:val="Élőláb Char"/>
    <w:basedOn w:val="Bekezdsalapbettpusa"/>
    <w:link w:val="llb"/>
    <w:uiPriority w:val="99"/>
    <w:rsid w:val="007C11D5"/>
    <w:rPr>
      <w:rFonts w:eastAsiaTheme="minorEastAsia"/>
      <w:lang w:eastAsia="hu-HU"/>
    </w:rPr>
  </w:style>
  <w:style w:type="paragraph" w:styleId="NormlWeb">
    <w:name w:val="Normal (Web)"/>
    <w:basedOn w:val="Norml"/>
    <w:uiPriority w:val="99"/>
    <w:semiHidden/>
    <w:unhideWhenUsed/>
    <w:rsid w:val="00093B79"/>
    <w:rPr>
      <w:rFonts w:ascii="Times New Roman" w:hAnsi="Times New Roman" w:cs="Times New Roman"/>
      <w:sz w:val="24"/>
      <w:szCs w:val="24"/>
    </w:rPr>
  </w:style>
  <w:style w:type="character" w:styleId="Mrltotthiperhivatkozs">
    <w:name w:val="FollowedHyperlink"/>
    <w:basedOn w:val="Bekezdsalapbettpusa"/>
    <w:uiPriority w:val="99"/>
    <w:semiHidden/>
    <w:unhideWhenUsed/>
    <w:rsid w:val="00AA16A2"/>
    <w:rPr>
      <w:color w:val="954F72" w:themeColor="followedHyperlink"/>
      <w:u w:val="single"/>
    </w:rPr>
  </w:style>
  <w:style w:type="table" w:customStyle="1" w:styleId="Rcsostblzat1">
    <w:name w:val="Rácsos táblázat1"/>
    <w:basedOn w:val="Normltblzat"/>
    <w:next w:val="Rcsostblzat"/>
    <w:uiPriority w:val="39"/>
    <w:rsid w:val="00DA2FE7"/>
    <w:pPr>
      <w:spacing w:after="0" w:line="240" w:lineRule="auto"/>
    </w:pPr>
    <w:rPr>
      <w:rFonts w:ascii="Calibri" w:eastAsia="Times New Roman" w:hAnsi="Calibri" w:cs="Times New Roman"/>
      <w:sz w:val="24"/>
      <w:szCs w:val="24"/>
      <w:lang w:eastAsia="hu-H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claude-response-body">
    <w:name w:val="font-claude-response-body"/>
    <w:basedOn w:val="Norml"/>
    <w:rsid w:val="00E92AA9"/>
    <w:pPr>
      <w:spacing w:before="100" w:beforeAutospacing="1" w:after="100" w:afterAutospacing="1" w:line="240" w:lineRule="auto"/>
    </w:pPr>
    <w:rPr>
      <w:rFonts w:ascii="Times New Roman" w:eastAsia="Times New Roman" w:hAnsi="Times New Roman" w:cs="Times New Roman"/>
      <w:sz w:val="24"/>
      <w:szCs w:val="24"/>
    </w:rPr>
  </w:style>
  <w:style w:type="character" w:styleId="Kiemels2">
    <w:name w:val="Strong"/>
    <w:basedOn w:val="Bekezdsalapbettpusa"/>
    <w:uiPriority w:val="22"/>
    <w:qFormat/>
    <w:rsid w:val="00E92AA9"/>
    <w:rPr>
      <w:b/>
      <w:bCs/>
    </w:rPr>
  </w:style>
  <w:style w:type="character" w:styleId="Kiemels">
    <w:name w:val="Emphasis"/>
    <w:basedOn w:val="Bekezdsalapbettpusa"/>
    <w:uiPriority w:val="20"/>
    <w:qFormat/>
    <w:rsid w:val="00E92A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6323">
      <w:bodyDiv w:val="1"/>
      <w:marLeft w:val="0"/>
      <w:marRight w:val="0"/>
      <w:marTop w:val="0"/>
      <w:marBottom w:val="0"/>
      <w:divBdr>
        <w:top w:val="none" w:sz="0" w:space="0" w:color="auto"/>
        <w:left w:val="none" w:sz="0" w:space="0" w:color="auto"/>
        <w:bottom w:val="none" w:sz="0" w:space="0" w:color="auto"/>
        <w:right w:val="none" w:sz="0" w:space="0" w:color="auto"/>
      </w:divBdr>
    </w:div>
    <w:div w:id="8413272">
      <w:bodyDiv w:val="1"/>
      <w:marLeft w:val="0"/>
      <w:marRight w:val="0"/>
      <w:marTop w:val="0"/>
      <w:marBottom w:val="0"/>
      <w:divBdr>
        <w:top w:val="none" w:sz="0" w:space="0" w:color="auto"/>
        <w:left w:val="none" w:sz="0" w:space="0" w:color="auto"/>
        <w:bottom w:val="none" w:sz="0" w:space="0" w:color="auto"/>
        <w:right w:val="none" w:sz="0" w:space="0" w:color="auto"/>
      </w:divBdr>
    </w:div>
    <w:div w:id="46540085">
      <w:bodyDiv w:val="1"/>
      <w:marLeft w:val="0"/>
      <w:marRight w:val="0"/>
      <w:marTop w:val="0"/>
      <w:marBottom w:val="0"/>
      <w:divBdr>
        <w:top w:val="none" w:sz="0" w:space="0" w:color="auto"/>
        <w:left w:val="none" w:sz="0" w:space="0" w:color="auto"/>
        <w:bottom w:val="none" w:sz="0" w:space="0" w:color="auto"/>
        <w:right w:val="none" w:sz="0" w:space="0" w:color="auto"/>
      </w:divBdr>
    </w:div>
    <w:div w:id="83116746">
      <w:bodyDiv w:val="1"/>
      <w:marLeft w:val="0"/>
      <w:marRight w:val="0"/>
      <w:marTop w:val="0"/>
      <w:marBottom w:val="0"/>
      <w:divBdr>
        <w:top w:val="none" w:sz="0" w:space="0" w:color="auto"/>
        <w:left w:val="none" w:sz="0" w:space="0" w:color="auto"/>
        <w:bottom w:val="none" w:sz="0" w:space="0" w:color="auto"/>
        <w:right w:val="none" w:sz="0" w:space="0" w:color="auto"/>
      </w:divBdr>
    </w:div>
    <w:div w:id="121339887">
      <w:bodyDiv w:val="1"/>
      <w:marLeft w:val="0"/>
      <w:marRight w:val="0"/>
      <w:marTop w:val="0"/>
      <w:marBottom w:val="0"/>
      <w:divBdr>
        <w:top w:val="none" w:sz="0" w:space="0" w:color="auto"/>
        <w:left w:val="none" w:sz="0" w:space="0" w:color="auto"/>
        <w:bottom w:val="none" w:sz="0" w:space="0" w:color="auto"/>
        <w:right w:val="none" w:sz="0" w:space="0" w:color="auto"/>
      </w:divBdr>
    </w:div>
    <w:div w:id="139005756">
      <w:bodyDiv w:val="1"/>
      <w:marLeft w:val="0"/>
      <w:marRight w:val="0"/>
      <w:marTop w:val="0"/>
      <w:marBottom w:val="0"/>
      <w:divBdr>
        <w:top w:val="none" w:sz="0" w:space="0" w:color="auto"/>
        <w:left w:val="none" w:sz="0" w:space="0" w:color="auto"/>
        <w:bottom w:val="none" w:sz="0" w:space="0" w:color="auto"/>
        <w:right w:val="none" w:sz="0" w:space="0" w:color="auto"/>
      </w:divBdr>
    </w:div>
    <w:div w:id="142671953">
      <w:bodyDiv w:val="1"/>
      <w:marLeft w:val="0"/>
      <w:marRight w:val="0"/>
      <w:marTop w:val="0"/>
      <w:marBottom w:val="0"/>
      <w:divBdr>
        <w:top w:val="none" w:sz="0" w:space="0" w:color="auto"/>
        <w:left w:val="none" w:sz="0" w:space="0" w:color="auto"/>
        <w:bottom w:val="none" w:sz="0" w:space="0" w:color="auto"/>
        <w:right w:val="none" w:sz="0" w:space="0" w:color="auto"/>
      </w:divBdr>
    </w:div>
    <w:div w:id="225992026">
      <w:bodyDiv w:val="1"/>
      <w:marLeft w:val="0"/>
      <w:marRight w:val="0"/>
      <w:marTop w:val="0"/>
      <w:marBottom w:val="0"/>
      <w:divBdr>
        <w:top w:val="none" w:sz="0" w:space="0" w:color="auto"/>
        <w:left w:val="none" w:sz="0" w:space="0" w:color="auto"/>
        <w:bottom w:val="none" w:sz="0" w:space="0" w:color="auto"/>
        <w:right w:val="none" w:sz="0" w:space="0" w:color="auto"/>
      </w:divBdr>
    </w:div>
    <w:div w:id="332146212">
      <w:bodyDiv w:val="1"/>
      <w:marLeft w:val="0"/>
      <w:marRight w:val="0"/>
      <w:marTop w:val="0"/>
      <w:marBottom w:val="0"/>
      <w:divBdr>
        <w:top w:val="none" w:sz="0" w:space="0" w:color="auto"/>
        <w:left w:val="none" w:sz="0" w:space="0" w:color="auto"/>
        <w:bottom w:val="none" w:sz="0" w:space="0" w:color="auto"/>
        <w:right w:val="none" w:sz="0" w:space="0" w:color="auto"/>
      </w:divBdr>
    </w:div>
    <w:div w:id="476606878">
      <w:bodyDiv w:val="1"/>
      <w:marLeft w:val="0"/>
      <w:marRight w:val="0"/>
      <w:marTop w:val="0"/>
      <w:marBottom w:val="0"/>
      <w:divBdr>
        <w:top w:val="none" w:sz="0" w:space="0" w:color="auto"/>
        <w:left w:val="none" w:sz="0" w:space="0" w:color="auto"/>
        <w:bottom w:val="none" w:sz="0" w:space="0" w:color="auto"/>
        <w:right w:val="none" w:sz="0" w:space="0" w:color="auto"/>
      </w:divBdr>
    </w:div>
    <w:div w:id="605650607">
      <w:bodyDiv w:val="1"/>
      <w:marLeft w:val="0"/>
      <w:marRight w:val="0"/>
      <w:marTop w:val="0"/>
      <w:marBottom w:val="0"/>
      <w:divBdr>
        <w:top w:val="none" w:sz="0" w:space="0" w:color="auto"/>
        <w:left w:val="none" w:sz="0" w:space="0" w:color="auto"/>
        <w:bottom w:val="none" w:sz="0" w:space="0" w:color="auto"/>
        <w:right w:val="none" w:sz="0" w:space="0" w:color="auto"/>
      </w:divBdr>
    </w:div>
    <w:div w:id="832717768">
      <w:bodyDiv w:val="1"/>
      <w:marLeft w:val="0"/>
      <w:marRight w:val="0"/>
      <w:marTop w:val="0"/>
      <w:marBottom w:val="0"/>
      <w:divBdr>
        <w:top w:val="none" w:sz="0" w:space="0" w:color="auto"/>
        <w:left w:val="none" w:sz="0" w:space="0" w:color="auto"/>
        <w:bottom w:val="none" w:sz="0" w:space="0" w:color="auto"/>
        <w:right w:val="none" w:sz="0" w:space="0" w:color="auto"/>
      </w:divBdr>
    </w:div>
    <w:div w:id="876545678">
      <w:bodyDiv w:val="1"/>
      <w:marLeft w:val="0"/>
      <w:marRight w:val="0"/>
      <w:marTop w:val="0"/>
      <w:marBottom w:val="0"/>
      <w:divBdr>
        <w:top w:val="none" w:sz="0" w:space="0" w:color="auto"/>
        <w:left w:val="none" w:sz="0" w:space="0" w:color="auto"/>
        <w:bottom w:val="none" w:sz="0" w:space="0" w:color="auto"/>
        <w:right w:val="none" w:sz="0" w:space="0" w:color="auto"/>
      </w:divBdr>
    </w:div>
    <w:div w:id="898130277">
      <w:bodyDiv w:val="1"/>
      <w:marLeft w:val="0"/>
      <w:marRight w:val="0"/>
      <w:marTop w:val="0"/>
      <w:marBottom w:val="0"/>
      <w:divBdr>
        <w:top w:val="none" w:sz="0" w:space="0" w:color="auto"/>
        <w:left w:val="none" w:sz="0" w:space="0" w:color="auto"/>
        <w:bottom w:val="none" w:sz="0" w:space="0" w:color="auto"/>
        <w:right w:val="none" w:sz="0" w:space="0" w:color="auto"/>
      </w:divBdr>
    </w:div>
    <w:div w:id="946890697">
      <w:bodyDiv w:val="1"/>
      <w:marLeft w:val="0"/>
      <w:marRight w:val="0"/>
      <w:marTop w:val="0"/>
      <w:marBottom w:val="0"/>
      <w:divBdr>
        <w:top w:val="none" w:sz="0" w:space="0" w:color="auto"/>
        <w:left w:val="none" w:sz="0" w:space="0" w:color="auto"/>
        <w:bottom w:val="none" w:sz="0" w:space="0" w:color="auto"/>
        <w:right w:val="none" w:sz="0" w:space="0" w:color="auto"/>
      </w:divBdr>
    </w:div>
    <w:div w:id="1033267752">
      <w:bodyDiv w:val="1"/>
      <w:marLeft w:val="0"/>
      <w:marRight w:val="0"/>
      <w:marTop w:val="0"/>
      <w:marBottom w:val="0"/>
      <w:divBdr>
        <w:top w:val="none" w:sz="0" w:space="0" w:color="auto"/>
        <w:left w:val="none" w:sz="0" w:space="0" w:color="auto"/>
        <w:bottom w:val="none" w:sz="0" w:space="0" w:color="auto"/>
        <w:right w:val="none" w:sz="0" w:space="0" w:color="auto"/>
      </w:divBdr>
    </w:div>
    <w:div w:id="1142964321">
      <w:bodyDiv w:val="1"/>
      <w:marLeft w:val="0"/>
      <w:marRight w:val="0"/>
      <w:marTop w:val="0"/>
      <w:marBottom w:val="0"/>
      <w:divBdr>
        <w:top w:val="none" w:sz="0" w:space="0" w:color="auto"/>
        <w:left w:val="none" w:sz="0" w:space="0" w:color="auto"/>
        <w:bottom w:val="none" w:sz="0" w:space="0" w:color="auto"/>
        <w:right w:val="none" w:sz="0" w:space="0" w:color="auto"/>
      </w:divBdr>
    </w:div>
    <w:div w:id="1162744551">
      <w:bodyDiv w:val="1"/>
      <w:marLeft w:val="0"/>
      <w:marRight w:val="0"/>
      <w:marTop w:val="0"/>
      <w:marBottom w:val="0"/>
      <w:divBdr>
        <w:top w:val="none" w:sz="0" w:space="0" w:color="auto"/>
        <w:left w:val="none" w:sz="0" w:space="0" w:color="auto"/>
        <w:bottom w:val="none" w:sz="0" w:space="0" w:color="auto"/>
        <w:right w:val="none" w:sz="0" w:space="0" w:color="auto"/>
      </w:divBdr>
    </w:div>
    <w:div w:id="1319728072">
      <w:bodyDiv w:val="1"/>
      <w:marLeft w:val="0"/>
      <w:marRight w:val="0"/>
      <w:marTop w:val="0"/>
      <w:marBottom w:val="0"/>
      <w:divBdr>
        <w:top w:val="none" w:sz="0" w:space="0" w:color="auto"/>
        <w:left w:val="none" w:sz="0" w:space="0" w:color="auto"/>
        <w:bottom w:val="none" w:sz="0" w:space="0" w:color="auto"/>
        <w:right w:val="none" w:sz="0" w:space="0" w:color="auto"/>
      </w:divBdr>
    </w:div>
    <w:div w:id="1329015431">
      <w:bodyDiv w:val="1"/>
      <w:marLeft w:val="0"/>
      <w:marRight w:val="0"/>
      <w:marTop w:val="0"/>
      <w:marBottom w:val="0"/>
      <w:divBdr>
        <w:top w:val="none" w:sz="0" w:space="0" w:color="auto"/>
        <w:left w:val="none" w:sz="0" w:space="0" w:color="auto"/>
        <w:bottom w:val="none" w:sz="0" w:space="0" w:color="auto"/>
        <w:right w:val="none" w:sz="0" w:space="0" w:color="auto"/>
      </w:divBdr>
    </w:div>
    <w:div w:id="1368331722">
      <w:bodyDiv w:val="1"/>
      <w:marLeft w:val="0"/>
      <w:marRight w:val="0"/>
      <w:marTop w:val="0"/>
      <w:marBottom w:val="0"/>
      <w:divBdr>
        <w:top w:val="none" w:sz="0" w:space="0" w:color="auto"/>
        <w:left w:val="none" w:sz="0" w:space="0" w:color="auto"/>
        <w:bottom w:val="none" w:sz="0" w:space="0" w:color="auto"/>
        <w:right w:val="none" w:sz="0" w:space="0" w:color="auto"/>
      </w:divBdr>
    </w:div>
    <w:div w:id="1439059336">
      <w:bodyDiv w:val="1"/>
      <w:marLeft w:val="0"/>
      <w:marRight w:val="0"/>
      <w:marTop w:val="0"/>
      <w:marBottom w:val="0"/>
      <w:divBdr>
        <w:top w:val="none" w:sz="0" w:space="0" w:color="auto"/>
        <w:left w:val="none" w:sz="0" w:space="0" w:color="auto"/>
        <w:bottom w:val="none" w:sz="0" w:space="0" w:color="auto"/>
        <w:right w:val="none" w:sz="0" w:space="0" w:color="auto"/>
      </w:divBdr>
    </w:div>
    <w:div w:id="1486773456">
      <w:bodyDiv w:val="1"/>
      <w:marLeft w:val="0"/>
      <w:marRight w:val="0"/>
      <w:marTop w:val="0"/>
      <w:marBottom w:val="0"/>
      <w:divBdr>
        <w:top w:val="none" w:sz="0" w:space="0" w:color="auto"/>
        <w:left w:val="none" w:sz="0" w:space="0" w:color="auto"/>
        <w:bottom w:val="none" w:sz="0" w:space="0" w:color="auto"/>
        <w:right w:val="none" w:sz="0" w:space="0" w:color="auto"/>
      </w:divBdr>
    </w:div>
    <w:div w:id="1495225943">
      <w:bodyDiv w:val="1"/>
      <w:marLeft w:val="0"/>
      <w:marRight w:val="0"/>
      <w:marTop w:val="0"/>
      <w:marBottom w:val="0"/>
      <w:divBdr>
        <w:top w:val="none" w:sz="0" w:space="0" w:color="auto"/>
        <w:left w:val="none" w:sz="0" w:space="0" w:color="auto"/>
        <w:bottom w:val="none" w:sz="0" w:space="0" w:color="auto"/>
        <w:right w:val="none" w:sz="0" w:space="0" w:color="auto"/>
      </w:divBdr>
    </w:div>
    <w:div w:id="1594901912">
      <w:bodyDiv w:val="1"/>
      <w:marLeft w:val="0"/>
      <w:marRight w:val="0"/>
      <w:marTop w:val="0"/>
      <w:marBottom w:val="0"/>
      <w:divBdr>
        <w:top w:val="none" w:sz="0" w:space="0" w:color="auto"/>
        <w:left w:val="none" w:sz="0" w:space="0" w:color="auto"/>
        <w:bottom w:val="none" w:sz="0" w:space="0" w:color="auto"/>
        <w:right w:val="none" w:sz="0" w:space="0" w:color="auto"/>
      </w:divBdr>
    </w:div>
    <w:div w:id="1609315414">
      <w:bodyDiv w:val="1"/>
      <w:marLeft w:val="0"/>
      <w:marRight w:val="0"/>
      <w:marTop w:val="0"/>
      <w:marBottom w:val="0"/>
      <w:divBdr>
        <w:top w:val="none" w:sz="0" w:space="0" w:color="auto"/>
        <w:left w:val="none" w:sz="0" w:space="0" w:color="auto"/>
        <w:bottom w:val="none" w:sz="0" w:space="0" w:color="auto"/>
        <w:right w:val="none" w:sz="0" w:space="0" w:color="auto"/>
      </w:divBdr>
    </w:div>
    <w:div w:id="1731423123">
      <w:bodyDiv w:val="1"/>
      <w:marLeft w:val="0"/>
      <w:marRight w:val="0"/>
      <w:marTop w:val="0"/>
      <w:marBottom w:val="0"/>
      <w:divBdr>
        <w:top w:val="none" w:sz="0" w:space="0" w:color="auto"/>
        <w:left w:val="none" w:sz="0" w:space="0" w:color="auto"/>
        <w:bottom w:val="none" w:sz="0" w:space="0" w:color="auto"/>
        <w:right w:val="none" w:sz="0" w:space="0" w:color="auto"/>
      </w:divBdr>
    </w:div>
    <w:div w:id="1758862981">
      <w:bodyDiv w:val="1"/>
      <w:marLeft w:val="0"/>
      <w:marRight w:val="0"/>
      <w:marTop w:val="0"/>
      <w:marBottom w:val="0"/>
      <w:divBdr>
        <w:top w:val="none" w:sz="0" w:space="0" w:color="auto"/>
        <w:left w:val="none" w:sz="0" w:space="0" w:color="auto"/>
        <w:bottom w:val="none" w:sz="0" w:space="0" w:color="auto"/>
        <w:right w:val="none" w:sz="0" w:space="0" w:color="auto"/>
      </w:divBdr>
    </w:div>
    <w:div w:id="1772553850">
      <w:bodyDiv w:val="1"/>
      <w:marLeft w:val="0"/>
      <w:marRight w:val="0"/>
      <w:marTop w:val="0"/>
      <w:marBottom w:val="0"/>
      <w:divBdr>
        <w:top w:val="none" w:sz="0" w:space="0" w:color="auto"/>
        <w:left w:val="none" w:sz="0" w:space="0" w:color="auto"/>
        <w:bottom w:val="none" w:sz="0" w:space="0" w:color="auto"/>
        <w:right w:val="none" w:sz="0" w:space="0" w:color="auto"/>
      </w:divBdr>
    </w:div>
    <w:div w:id="1776905257">
      <w:bodyDiv w:val="1"/>
      <w:marLeft w:val="0"/>
      <w:marRight w:val="0"/>
      <w:marTop w:val="0"/>
      <w:marBottom w:val="0"/>
      <w:divBdr>
        <w:top w:val="none" w:sz="0" w:space="0" w:color="auto"/>
        <w:left w:val="none" w:sz="0" w:space="0" w:color="auto"/>
        <w:bottom w:val="none" w:sz="0" w:space="0" w:color="auto"/>
        <w:right w:val="none" w:sz="0" w:space="0" w:color="auto"/>
      </w:divBdr>
    </w:div>
    <w:div w:id="1908807182">
      <w:bodyDiv w:val="1"/>
      <w:marLeft w:val="0"/>
      <w:marRight w:val="0"/>
      <w:marTop w:val="0"/>
      <w:marBottom w:val="0"/>
      <w:divBdr>
        <w:top w:val="none" w:sz="0" w:space="0" w:color="auto"/>
        <w:left w:val="none" w:sz="0" w:space="0" w:color="auto"/>
        <w:bottom w:val="none" w:sz="0" w:space="0" w:color="auto"/>
        <w:right w:val="none" w:sz="0" w:space="0" w:color="auto"/>
      </w:divBdr>
    </w:div>
    <w:div w:id="1910115670">
      <w:bodyDiv w:val="1"/>
      <w:marLeft w:val="0"/>
      <w:marRight w:val="0"/>
      <w:marTop w:val="0"/>
      <w:marBottom w:val="0"/>
      <w:divBdr>
        <w:top w:val="none" w:sz="0" w:space="0" w:color="auto"/>
        <w:left w:val="none" w:sz="0" w:space="0" w:color="auto"/>
        <w:bottom w:val="none" w:sz="0" w:space="0" w:color="auto"/>
        <w:right w:val="none" w:sz="0" w:space="0" w:color="auto"/>
      </w:divBdr>
    </w:div>
    <w:div w:id="2011907654">
      <w:bodyDiv w:val="1"/>
      <w:marLeft w:val="0"/>
      <w:marRight w:val="0"/>
      <w:marTop w:val="0"/>
      <w:marBottom w:val="0"/>
      <w:divBdr>
        <w:top w:val="none" w:sz="0" w:space="0" w:color="auto"/>
        <w:left w:val="none" w:sz="0" w:space="0" w:color="auto"/>
        <w:bottom w:val="none" w:sz="0" w:space="0" w:color="auto"/>
        <w:right w:val="none" w:sz="0" w:space="0" w:color="auto"/>
      </w:divBdr>
    </w:div>
    <w:div w:id="2034259148">
      <w:bodyDiv w:val="1"/>
      <w:marLeft w:val="0"/>
      <w:marRight w:val="0"/>
      <w:marTop w:val="0"/>
      <w:marBottom w:val="0"/>
      <w:divBdr>
        <w:top w:val="none" w:sz="0" w:space="0" w:color="auto"/>
        <w:left w:val="none" w:sz="0" w:space="0" w:color="auto"/>
        <w:bottom w:val="none" w:sz="0" w:space="0" w:color="auto"/>
        <w:right w:val="none" w:sz="0" w:space="0" w:color="auto"/>
      </w:divBdr>
    </w:div>
    <w:div w:id="2103529066">
      <w:bodyDiv w:val="1"/>
      <w:marLeft w:val="0"/>
      <w:marRight w:val="0"/>
      <w:marTop w:val="0"/>
      <w:marBottom w:val="0"/>
      <w:divBdr>
        <w:top w:val="none" w:sz="0" w:space="0" w:color="auto"/>
        <w:left w:val="none" w:sz="0" w:space="0" w:color="auto"/>
        <w:bottom w:val="none" w:sz="0" w:space="0" w:color="auto"/>
        <w:right w:val="none" w:sz="0" w:space="0" w:color="auto"/>
      </w:divBdr>
    </w:div>
    <w:div w:id="2126996310">
      <w:bodyDiv w:val="1"/>
      <w:marLeft w:val="0"/>
      <w:marRight w:val="0"/>
      <w:marTop w:val="0"/>
      <w:marBottom w:val="0"/>
      <w:divBdr>
        <w:top w:val="none" w:sz="0" w:space="0" w:color="auto"/>
        <w:left w:val="none" w:sz="0" w:space="0" w:color="auto"/>
        <w:bottom w:val="none" w:sz="0" w:space="0" w:color="auto"/>
        <w:right w:val="none" w:sz="0" w:space="0" w:color="auto"/>
      </w:divBdr>
    </w:div>
    <w:div w:id="213131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naih.h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birosag.hu/birosag-kereso"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szc@erdiszakkepzesicentrum.hu"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eszc@erdiszakkepzesicentrum.hu"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43A34BC-60BE-464C-A8ED-876934B4FB7E}">
  <we:reference id="wa200010725" version="1.0.0.1" store="hu-HU" storeType="OMEX"/>
  <we:alternateReferences>
    <we:reference id="wa200010725" version="1.0.0.1" store="WA200010725" storeType="OMEX"/>
  </we:alternateReferences>
  <we:properties>
    <we:property name="claude.fileId" value="&quot;aa358e2a-26df-4b9d-8ab3-48e80722584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um" ma:contentTypeID="0x010100EC458FC3B64EC542B1F07BD5C06CE5D6" ma:contentTypeVersion="14" ma:contentTypeDescription="Új dokumentum létrehozása." ma:contentTypeScope="" ma:versionID="f8340231a749d381165148680bc69158">
  <xsd:schema xmlns:xsd="http://www.w3.org/2001/XMLSchema" xmlns:xs="http://www.w3.org/2001/XMLSchema" xmlns:p="http://schemas.microsoft.com/office/2006/metadata/properties" xmlns:ns2="ff035fdb-8fb8-4086-b6e8-9f3a0b5044ce" xmlns:ns3="bc548b15-f8c8-47fe-957d-e0ef39640a34" targetNamespace="http://schemas.microsoft.com/office/2006/metadata/properties" ma:root="true" ma:fieldsID="57357e38751e4f61604bf796e51fa0c5" ns2:_="" ns3:_="">
    <xsd:import namespace="ff035fdb-8fb8-4086-b6e8-9f3a0b5044ce"/>
    <xsd:import namespace="bc548b15-f8c8-47fe-957d-e0ef39640a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035fdb-8fb8-4086-b6e8-9f3a0b5044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Képcímkék" ma:readOnly="false" ma:fieldId="{5cf76f15-5ced-4ddc-b409-7134ff3c332f}" ma:taxonomyMulti="true" ma:sspId="4f6ae698-f63b-42e4-a6d7-082cdb26a4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548b15-f8c8-47fe-957d-e0ef39640a3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910dcb-c890-48d3-a5af-209e3226d161}" ma:internalName="TaxCatchAll" ma:showField="CatchAllData" ma:web="bc548b15-f8c8-47fe-957d-e0ef39640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548b15-f8c8-47fe-957d-e0ef39640a34" xsi:nil="true"/>
    <lcf76f155ced4ddcb4097134ff3c332f xmlns="ff035fdb-8fb8-4086-b6e8-9f3a0b5044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117A85-66EB-40A9-81AD-5510A17A98D0}">
  <ds:schemaRefs>
    <ds:schemaRef ds:uri="http://schemas.microsoft.com/sharepoint/v3/contenttype/forms"/>
  </ds:schemaRefs>
</ds:datastoreItem>
</file>

<file path=customXml/itemProps2.xml><?xml version="1.0" encoding="utf-8"?>
<ds:datastoreItem xmlns:ds="http://schemas.openxmlformats.org/officeDocument/2006/customXml" ds:itemID="{097D3504-EAA6-4BD6-9889-5BB2586C8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035fdb-8fb8-4086-b6e8-9f3a0b5044ce"/>
    <ds:schemaRef ds:uri="bc548b15-f8c8-47fe-957d-e0ef39640a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1E3761-740F-4951-BE3F-2AA0C04FF6CB}">
  <ds:schemaRefs>
    <ds:schemaRef ds:uri="http://schemas.microsoft.com/office/2006/metadata/properties"/>
    <ds:schemaRef ds:uri="http://schemas.microsoft.com/office/infopath/2007/PartnerControls"/>
    <ds:schemaRef ds:uri="bc548b15-f8c8-47fe-957d-e0ef39640a34"/>
    <ds:schemaRef ds:uri="ff035fdb-8fb8-4086-b6e8-9f3a0b5044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2824</Words>
  <Characters>19491</Characters>
  <Application>Microsoft Office Word</Application>
  <DocSecurity>0</DocSecurity>
  <Lines>162</Lines>
  <Paragraphs>44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Bovard Kft.</dc:creator>
  <cp:keywords/>
  <dc:description/>
  <cp:lastModifiedBy>Réti-Nagy Eszter Júlia</cp:lastModifiedBy>
  <cp:revision>5</cp:revision>
  <dcterms:created xsi:type="dcterms:W3CDTF">2026-11-05T07:26:00Z</dcterms:created>
  <dcterms:modified xsi:type="dcterms:W3CDTF">2026-11-06T08:15:00Z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0x010100EC458FC3B64EC542B1F07BD5C06CE5D6</vt:lpwstr>
  </property>
  <property fmtid="{D5CDD505-2E9C-101B-9397-08002B2CF9AE}" pid="3" name="MediaServiceImageTags">
    <vt:lpwstr/>
  </property>
</Properties>
</file>